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media/image1.png" ContentType="image/png"/>
  <Override PartName="/word/media/image2.jpeg" ContentType="image/jpeg"/>
  <Override PartName="/word/media/image3.png" ContentType="image/png"/>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left"/>
        <w:rPr>
          <w:rFonts w:ascii="Calibri" w:hAnsi="Calibri" w:eastAsia="Calibri" w:cs="Calibri"/>
          <w:color w:val="000000"/>
          <w:sz w:val="22"/>
          <w:szCs w:val="22"/>
        </w:rPr>
      </w:pPr>
      <w:r>
        <w:rPr>
          <w:rFonts w:eastAsia="Calibri" w:cs="Calibri" w:ascii="Calibri" w:hAnsi="Calibri"/>
          <w:color w:val="000000"/>
          <w:sz w:val="22"/>
          <w:szCs w:val="22"/>
        </w:rPr>
      </w:r>
    </w:p>
    <w:tbl>
      <w:tblPr>
        <w:tblStyle w:val="Table1"/>
        <w:tblW w:w="9884" w:type="dxa"/>
        <w:jc w:val="left"/>
        <w:tblInd w:w="-15" w:type="dxa"/>
        <w:tblLayout w:type="fixed"/>
        <w:tblCellMar>
          <w:top w:w="0" w:type="dxa"/>
          <w:left w:w="108" w:type="dxa"/>
          <w:bottom w:w="0" w:type="dxa"/>
          <w:right w:w="108" w:type="dxa"/>
        </w:tblCellMar>
        <w:tblLook w:val="0000"/>
      </w:tblPr>
      <w:tblGrid>
        <w:gridCol w:w="3203"/>
        <w:gridCol w:w="1089"/>
        <w:gridCol w:w="1090"/>
        <w:gridCol w:w="1398"/>
        <w:gridCol w:w="1560"/>
        <w:gridCol w:w="1543"/>
      </w:tblGrid>
      <w:tr>
        <w:trPr/>
        <w:tc>
          <w:tcPr>
            <w:tcW w:w="9883"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jc w:val="center"/>
              <w:rPr>
                <w:rFonts w:ascii="Calibri" w:hAnsi="Calibri" w:eastAsia="Calibri" w:cs="Calibri"/>
                <w:b/>
                <w:b/>
                <w:sz w:val="22"/>
                <w:szCs w:val="22"/>
              </w:rPr>
            </w:pPr>
            <w:r>
              <w:rPr>
                <w:rFonts w:eastAsia="Calibri" w:cs="Calibri" w:ascii="Calibri" w:hAnsi="Calibri"/>
                <w:b/>
                <w:sz w:val="22"/>
                <w:szCs w:val="22"/>
              </w:rPr>
              <w:t xml:space="preserve">GRIGLIA DI VALUTAZIONE DEI TITOLI PER TUTOR D’AULA </w:t>
            </w:r>
          </w:p>
        </w:tc>
      </w:tr>
      <w:tr>
        <w:trPr/>
        <w:tc>
          <w:tcPr>
            <w:tcW w:w="9883"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rPr>
                <w:rFonts w:ascii="Calibri" w:hAnsi="Calibri" w:eastAsia="Calibri" w:cs="Calibri"/>
                <w:b/>
                <w:b/>
                <w:sz w:val="22"/>
                <w:szCs w:val="22"/>
              </w:rPr>
            </w:pPr>
            <w:r>
              <w:rPr>
                <w:rFonts w:eastAsia="Calibri" w:cs="Calibri" w:ascii="Calibri" w:hAnsi="Calibri"/>
                <w:b/>
                <w:sz w:val="22"/>
                <w:szCs w:val="22"/>
                <w:u w:val="single"/>
              </w:rPr>
              <w:t>Criteri di ammissione:</w:t>
            </w:r>
            <w:r>
              <w:rPr>
                <w:rFonts w:eastAsia="Calibri" w:cs="Calibri" w:ascii="Calibri" w:hAnsi="Calibri"/>
                <w:b/>
                <w:sz w:val="22"/>
                <w:szCs w:val="22"/>
              </w:rPr>
              <w:t xml:space="preserve"> </w:t>
            </w:r>
          </w:p>
          <w:p>
            <w:pPr>
              <w:pStyle w:val="Normal"/>
              <w:widowControl w:val="false"/>
              <w:numPr>
                <w:ilvl w:val="0"/>
                <w:numId w:val="3"/>
              </w:numPr>
              <w:ind w:left="720" w:hanging="360"/>
              <w:rPr>
                <w:rFonts w:ascii="Calibri" w:hAnsi="Calibri" w:eastAsia="Calibri" w:cs="Calibri"/>
                <w:b/>
                <w:b/>
                <w:sz w:val="22"/>
                <w:szCs w:val="22"/>
              </w:rPr>
            </w:pPr>
            <w:r>
              <w:rPr>
                <w:rFonts w:eastAsia="Calibri" w:cs="Calibri" w:ascii="Calibri" w:hAnsi="Calibri"/>
                <w:b/>
                <w:sz w:val="22"/>
                <w:szCs w:val="22"/>
              </w:rPr>
              <w:t>essere in possesso dei requisiti di cui all’articolo 7 per il ruolo per cui si presenta domanda</w:t>
            </w:r>
          </w:p>
          <w:p>
            <w:pPr>
              <w:pStyle w:val="Normal"/>
              <w:widowControl w:val="false"/>
              <w:numPr>
                <w:ilvl w:val="0"/>
                <w:numId w:val="3"/>
              </w:numPr>
              <w:ind w:left="720" w:hanging="360"/>
              <w:rPr>
                <w:rFonts w:ascii="Calibri" w:hAnsi="Calibri" w:eastAsia="Calibri" w:cs="Calibri"/>
                <w:b/>
                <w:b/>
                <w:sz w:val="22"/>
                <w:szCs w:val="22"/>
              </w:rPr>
            </w:pPr>
            <w:r>
              <w:rPr>
                <w:rFonts w:eastAsia="Calibri" w:cs="Calibri" w:ascii="Calibri" w:hAnsi="Calibri"/>
                <w:b/>
                <w:sz w:val="22"/>
                <w:szCs w:val="22"/>
              </w:rPr>
              <w:t>essere docente interno per tutto il periodo dell’incarico</w:t>
            </w:r>
          </w:p>
        </w:tc>
      </w:tr>
      <w:tr>
        <w:trPr/>
        <w:tc>
          <w:tcPr>
            <w:tcW w:w="5382" w:type="dxa"/>
            <w:gridSpan w:val="3"/>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b/>
                <w:b/>
                <w:sz w:val="22"/>
                <w:szCs w:val="22"/>
              </w:rPr>
            </w:pPr>
            <w:r>
              <w:rPr>
                <w:rFonts w:eastAsia="Calibri" w:cs="Calibri" w:ascii="Calibri" w:hAnsi="Calibri"/>
                <w:b/>
                <w:sz w:val="22"/>
                <w:szCs w:val="22"/>
              </w:rPr>
              <w:t xml:space="preserve"> </w:t>
            </w:r>
            <w:r>
              <w:rPr>
                <w:rFonts w:eastAsia="Calibri" w:cs="Calibri" w:ascii="Calibri" w:hAnsi="Calibri"/>
                <w:b/>
                <w:sz w:val="22"/>
                <w:szCs w:val="22"/>
              </w:rPr>
              <w:t>ISTRUZIONE, FORMAZIONE NELLO SPECIFICO SETTORE IN CUI SI CONCORRE</w:t>
            </w:r>
          </w:p>
          <w:p>
            <w:pPr>
              <w:pStyle w:val="Normal"/>
              <w:widowControl w:val="false"/>
              <w:jc w:val="center"/>
              <w:rPr>
                <w:rFonts w:ascii="Calibri" w:hAnsi="Calibri" w:eastAsia="Calibri" w:cs="Calibri"/>
                <w:b/>
                <w:b/>
                <w:sz w:val="22"/>
                <w:szCs w:val="22"/>
              </w:rPr>
            </w:pPr>
            <w:r>
              <w:rPr>
                <w:rFonts w:eastAsia="Calibri" w:cs="Calibri" w:ascii="Calibri" w:hAnsi="Calibri"/>
                <w:b/>
                <w:sz w:val="22"/>
                <w:szCs w:val="22"/>
              </w:rPr>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jc w:val="center"/>
              <w:rPr>
                <w:rFonts w:ascii="Calibri" w:hAnsi="Calibri" w:eastAsia="Calibri" w:cs="Calibri"/>
                <w:b/>
                <w:b/>
                <w:sz w:val="22"/>
                <w:szCs w:val="22"/>
              </w:rPr>
            </w:pPr>
            <w:r>
              <w:rPr>
                <w:rFonts w:eastAsia="Calibri" w:cs="Calibri" w:ascii="Calibri" w:hAnsi="Calibri"/>
                <w:b/>
                <w:sz w:val="22"/>
                <w:szCs w:val="22"/>
              </w:rPr>
              <w:t>n. riferimento del curriculum</w:t>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jc w:val="center"/>
              <w:rPr>
                <w:rFonts w:ascii="Calibri" w:hAnsi="Calibri" w:eastAsia="Calibri" w:cs="Calibri"/>
                <w:b/>
                <w:b/>
                <w:sz w:val="22"/>
                <w:szCs w:val="22"/>
              </w:rPr>
            </w:pPr>
            <w:r>
              <w:rPr>
                <w:rFonts w:eastAsia="Calibri" w:cs="Calibri" w:ascii="Calibri" w:hAnsi="Calibri"/>
                <w:b/>
                <w:sz w:val="22"/>
                <w:szCs w:val="22"/>
              </w:rPr>
              <w:t>da compilare a cura del candidato</w:t>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jc w:val="center"/>
              <w:rPr>
                <w:rFonts w:ascii="Calibri" w:hAnsi="Calibri" w:eastAsia="Calibri" w:cs="Calibri"/>
                <w:b/>
                <w:b/>
                <w:sz w:val="22"/>
                <w:szCs w:val="22"/>
              </w:rPr>
            </w:pPr>
            <w:r>
              <w:rPr>
                <w:rFonts w:eastAsia="Calibri" w:cs="Calibri" w:ascii="Calibri" w:hAnsi="Calibri"/>
                <w:b/>
                <w:sz w:val="22"/>
                <w:szCs w:val="22"/>
              </w:rPr>
              <w:t>da compilare a cura della commissione</w:t>
            </w:r>
          </w:p>
        </w:tc>
      </w:tr>
      <w:tr>
        <w:trPr/>
        <w:tc>
          <w:tcPr>
            <w:tcW w:w="3203" w:type="dxa"/>
            <w:vMerge w:val="restart"/>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b/>
                <w:sz w:val="22"/>
                <w:szCs w:val="22"/>
              </w:rPr>
              <w:t xml:space="preserve">A1. LAUREA </w:t>
            </w:r>
          </w:p>
          <w:p>
            <w:pPr>
              <w:pStyle w:val="Normal"/>
              <w:widowControl w:val="false"/>
              <w:rPr>
                <w:rFonts w:ascii="Calibri" w:hAnsi="Calibri" w:eastAsia="Calibri" w:cs="Calibri"/>
                <w:b/>
                <w:b/>
                <w:sz w:val="22"/>
                <w:szCs w:val="22"/>
              </w:rPr>
            </w:pPr>
            <w:r>
              <w:rPr>
                <w:rFonts w:eastAsia="Calibri" w:cs="Calibri" w:ascii="Calibri" w:hAnsi="Calibri"/>
                <w:b/>
                <w:sz w:val="22"/>
                <w:szCs w:val="22"/>
              </w:rPr>
              <w:t>(vecchio ordinamento o magistrale)</w:t>
            </w:r>
          </w:p>
        </w:tc>
        <w:tc>
          <w:tcPr>
            <w:tcW w:w="1089"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b/>
                <w:sz w:val="22"/>
                <w:szCs w:val="22"/>
              </w:rPr>
              <w:t>PUNTI</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r>
      <w:tr>
        <w:trPr/>
        <w:tc>
          <w:tcPr>
            <w:tcW w:w="3203" w:type="dxa"/>
            <w:vMerge w:val="continue"/>
            <w:tcBorders>
              <w:top w:val="single" w:sz="4" w:space="0" w:color="000000"/>
              <w:left w:val="single" w:sz="4" w:space="0" w:color="000000"/>
              <w:bottom w:val="single" w:sz="4" w:space="0" w:color="000000"/>
            </w:tcBorders>
            <w:shd w:fill="auto" w:val="clear"/>
            <w:vAlign w:val="center"/>
          </w:tcPr>
          <w:p>
            <w:pPr>
              <w:pStyle w:val="Normal"/>
              <w:keepNext w:val="false"/>
              <w:keepLines w:val="false"/>
              <w:widowControl w:val="false"/>
              <w:pBdr/>
              <w:shd w:val="clear" w:fill="auto"/>
              <w:spacing w:lineRule="auto" w:line="276" w:before="0" w:after="0"/>
              <w:ind w:left="0" w:right="0" w:hanging="0"/>
              <w:jc w:val="left"/>
              <w:rPr>
                <w:rFonts w:ascii="Calibri" w:hAnsi="Calibri" w:eastAsia="Calibri" w:cs="Calibri"/>
                <w:sz w:val="22"/>
                <w:szCs w:val="22"/>
              </w:rPr>
            </w:pPr>
            <w:r>
              <w:rPr>
                <w:rFonts w:eastAsia="Calibri" w:cs="Calibri" w:ascii="Calibri" w:hAnsi="Calibri"/>
                <w:sz w:val="22"/>
                <w:szCs w:val="22"/>
              </w:rPr>
            </w:r>
          </w:p>
        </w:tc>
        <w:tc>
          <w:tcPr>
            <w:tcW w:w="1089" w:type="dxa"/>
            <w:tcBorders>
              <w:top w:val="single" w:sz="4" w:space="0" w:color="000000"/>
              <w:left w:val="single" w:sz="4" w:space="0" w:color="000000"/>
              <w:bottom w:val="single" w:sz="4" w:space="0" w:color="000000"/>
            </w:tcBorders>
            <w:shd w:fill="auto" w:val="clear"/>
          </w:tcPr>
          <w:p>
            <w:pPr>
              <w:pStyle w:val="Normal"/>
              <w:widowControl w:val="false"/>
              <w:rPr>
                <w:rFonts w:ascii="Calibri" w:hAnsi="Calibri" w:eastAsia="Calibri" w:cs="Calibri"/>
                <w:b/>
                <w:b/>
                <w:sz w:val="22"/>
                <w:szCs w:val="22"/>
              </w:rPr>
            </w:pPr>
            <w:r>
              <w:rPr>
                <w:rFonts w:eastAsia="Calibri" w:cs="Calibri" w:ascii="Calibri" w:hAnsi="Calibri"/>
                <w:sz w:val="22"/>
                <w:szCs w:val="22"/>
              </w:rPr>
              <w:t>Verrà valutata una sola laurea</w:t>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b/>
                <w:sz w:val="22"/>
                <w:szCs w:val="22"/>
              </w:rPr>
              <w:t>15</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r>
      <w:tr>
        <w:trPr/>
        <w:tc>
          <w:tcPr>
            <w:tcW w:w="3203"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b/>
                <w:b/>
                <w:sz w:val="22"/>
                <w:szCs w:val="22"/>
              </w:rPr>
            </w:pPr>
            <w:r>
              <w:rPr>
                <w:rFonts w:eastAsia="Calibri" w:cs="Calibri" w:ascii="Calibri" w:hAnsi="Calibri"/>
                <w:b/>
                <w:sz w:val="22"/>
                <w:szCs w:val="22"/>
              </w:rPr>
              <w:t>A2. LAUREA (triennale in alternativa al punto A1)</w:t>
            </w:r>
          </w:p>
        </w:tc>
        <w:tc>
          <w:tcPr>
            <w:tcW w:w="1089" w:type="dxa"/>
            <w:tcBorders>
              <w:top w:val="single" w:sz="4" w:space="0" w:color="000000"/>
              <w:left w:val="single" w:sz="4" w:space="0" w:color="000000"/>
              <w:bottom w:val="single" w:sz="4" w:space="0" w:color="000000"/>
            </w:tcBorders>
            <w:shd w:fill="auto" w:val="clear"/>
          </w:tcPr>
          <w:p>
            <w:pPr>
              <w:pStyle w:val="Normal"/>
              <w:widowControl w:val="false"/>
              <w:rPr>
                <w:rFonts w:ascii="Calibri" w:hAnsi="Calibri" w:eastAsia="Calibri" w:cs="Calibri"/>
                <w:sz w:val="22"/>
                <w:szCs w:val="22"/>
              </w:rPr>
            </w:pPr>
            <w:r>
              <w:rPr>
                <w:rFonts w:eastAsia="Calibri" w:cs="Calibri" w:ascii="Calibri" w:hAnsi="Calibri"/>
                <w:sz w:val="22"/>
                <w:szCs w:val="22"/>
              </w:rPr>
              <w:t>Verrà valutata una sola laurea</w:t>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b/>
                <w:b/>
                <w:sz w:val="22"/>
                <w:szCs w:val="22"/>
              </w:rPr>
            </w:pPr>
            <w:r>
              <w:rPr>
                <w:rFonts w:eastAsia="Calibri" w:cs="Calibri" w:ascii="Calibri" w:hAnsi="Calibri"/>
                <w:b/>
                <w:sz w:val="22"/>
                <w:szCs w:val="22"/>
              </w:rPr>
              <w:t>10</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r>
      <w:tr>
        <w:trPr/>
        <w:tc>
          <w:tcPr>
            <w:tcW w:w="3203"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b/>
                <w:b/>
                <w:sz w:val="22"/>
                <w:szCs w:val="22"/>
              </w:rPr>
            </w:pPr>
            <w:r>
              <w:rPr>
                <w:rFonts w:eastAsia="Calibri" w:cs="Calibri" w:ascii="Calibri" w:hAnsi="Calibri"/>
                <w:b/>
                <w:sz w:val="22"/>
                <w:szCs w:val="22"/>
              </w:rPr>
              <w:t>A3. DIPLOMA SCUOLA SECONDARIA (in alternativa al punto A1 e A2)</w:t>
            </w:r>
          </w:p>
        </w:tc>
        <w:tc>
          <w:tcPr>
            <w:tcW w:w="1089" w:type="dxa"/>
            <w:tcBorders>
              <w:top w:val="single" w:sz="4" w:space="0" w:color="000000"/>
              <w:left w:val="single" w:sz="4" w:space="0" w:color="000000"/>
              <w:bottom w:val="single" w:sz="4" w:space="0" w:color="000000"/>
            </w:tcBorders>
            <w:shd w:fill="auto" w:val="clear"/>
          </w:tcPr>
          <w:p>
            <w:pPr>
              <w:pStyle w:val="Normal"/>
              <w:widowControl w:val="false"/>
              <w:rPr>
                <w:rFonts w:ascii="Calibri" w:hAnsi="Calibri" w:eastAsia="Calibri" w:cs="Calibri"/>
                <w:sz w:val="22"/>
                <w:szCs w:val="22"/>
              </w:rPr>
            </w:pPr>
            <w:r>
              <w:rPr>
                <w:rFonts w:eastAsia="Calibri" w:cs="Calibri" w:ascii="Calibri" w:hAnsi="Calibri"/>
                <w:sz w:val="22"/>
                <w:szCs w:val="22"/>
              </w:rPr>
              <w:t>Verrà valutato un solo titolo</w:t>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b/>
                <w:b/>
                <w:sz w:val="22"/>
                <w:szCs w:val="22"/>
              </w:rPr>
            </w:pPr>
            <w:r>
              <w:rPr>
                <w:rFonts w:eastAsia="Calibri" w:cs="Calibri" w:ascii="Calibri" w:hAnsi="Calibri"/>
                <w:b/>
                <w:sz w:val="22"/>
                <w:szCs w:val="22"/>
              </w:rPr>
              <w:t>5</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r>
      <w:tr>
        <w:trPr/>
        <w:tc>
          <w:tcPr>
            <w:tcW w:w="5382" w:type="dxa"/>
            <w:gridSpan w:val="3"/>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b/>
                <w:b/>
                <w:sz w:val="22"/>
                <w:szCs w:val="22"/>
              </w:rPr>
            </w:pPr>
            <w:r>
              <w:rPr>
                <w:rFonts w:eastAsia="Calibri" w:cs="Calibri" w:ascii="Calibri" w:hAnsi="Calibri"/>
                <w:b/>
                <w:sz w:val="22"/>
                <w:szCs w:val="22"/>
              </w:rPr>
              <w:t xml:space="preserve"> </w:t>
            </w:r>
            <w:r>
              <w:rPr>
                <w:rFonts w:eastAsia="Calibri" w:cs="Calibri" w:ascii="Calibri" w:hAnsi="Calibri"/>
                <w:b/>
                <w:sz w:val="22"/>
                <w:szCs w:val="22"/>
              </w:rPr>
              <w:t xml:space="preserve">CERTIFICAZIONI OTTENUTE  </w:t>
            </w:r>
          </w:p>
          <w:p>
            <w:pPr>
              <w:pStyle w:val="Normal"/>
              <w:widowControl w:val="false"/>
              <w:rPr>
                <w:rFonts w:ascii="Calibri" w:hAnsi="Calibri" w:eastAsia="Calibri" w:cs="Calibri"/>
                <w:b/>
                <w:b/>
                <w:sz w:val="22"/>
                <w:szCs w:val="22"/>
              </w:rPr>
            </w:pPr>
            <w:r>
              <w:rPr>
                <w:rFonts w:eastAsia="Calibri" w:cs="Calibri" w:ascii="Calibri" w:hAnsi="Calibri"/>
                <w:b/>
                <w:sz w:val="22"/>
                <w:szCs w:val="22"/>
              </w:rPr>
              <w:tab/>
              <w:tab/>
              <w:tab/>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r>
      <w:tr>
        <w:trPr/>
        <w:tc>
          <w:tcPr>
            <w:tcW w:w="3203"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b/>
                <w:b/>
                <w:sz w:val="22"/>
                <w:szCs w:val="22"/>
              </w:rPr>
            </w:pPr>
            <w:r>
              <w:rPr>
                <w:rFonts w:eastAsia="Calibri" w:cs="Calibri" w:ascii="Calibri" w:hAnsi="Calibri"/>
                <w:b/>
                <w:sz w:val="22"/>
                <w:szCs w:val="22"/>
              </w:rPr>
              <w:t>B1. COMPETENZE I.C.T. CERTIFICATE riconosciute dal MIUR</w:t>
            </w:r>
          </w:p>
        </w:tc>
        <w:tc>
          <w:tcPr>
            <w:tcW w:w="1089"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t>Max 15</w:t>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b/>
                <w:sz w:val="22"/>
                <w:szCs w:val="22"/>
              </w:rPr>
              <w:t>5 punti ogni certificazione</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r>
      <w:tr>
        <w:trPr/>
        <w:tc>
          <w:tcPr>
            <w:tcW w:w="3203"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b/>
                <w:b/>
                <w:sz w:val="22"/>
                <w:szCs w:val="22"/>
              </w:rPr>
            </w:pPr>
            <w:r>
              <w:rPr>
                <w:rFonts w:eastAsia="Calibri" w:cs="Calibri" w:ascii="Calibri" w:hAnsi="Calibri"/>
                <w:b/>
                <w:sz w:val="22"/>
                <w:szCs w:val="22"/>
              </w:rPr>
              <w:t>B2. COMPETENZA B2 CERTIFICATA riconosciuta dal Miur</w:t>
            </w:r>
          </w:p>
        </w:tc>
        <w:tc>
          <w:tcPr>
            <w:tcW w:w="1089"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b/>
                <w:b/>
                <w:sz w:val="22"/>
                <w:szCs w:val="22"/>
              </w:rPr>
            </w:pPr>
            <w:r>
              <w:rPr>
                <w:rFonts w:eastAsia="Calibri" w:cs="Calibri" w:ascii="Calibri" w:hAnsi="Calibri"/>
                <w:b/>
                <w:sz w:val="22"/>
                <w:szCs w:val="22"/>
              </w:rPr>
              <w:t>10 punti</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r>
      <w:tr>
        <w:trPr>
          <w:trHeight w:val="623" w:hRule="atLeast"/>
        </w:trPr>
        <w:tc>
          <w:tcPr>
            <w:tcW w:w="9883" w:type="dxa"/>
            <w:gridSpan w:val="6"/>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b/>
                <w:sz w:val="22"/>
                <w:szCs w:val="22"/>
              </w:rPr>
              <w:t xml:space="preserve"> </w:t>
            </w:r>
            <w:r>
              <w:rPr>
                <w:rFonts w:eastAsia="Calibri" w:cs="Calibri" w:ascii="Calibri" w:hAnsi="Calibri"/>
                <w:b/>
                <w:sz w:val="22"/>
                <w:szCs w:val="22"/>
              </w:rPr>
              <w:t xml:space="preserve">ESPERIENZE </w:t>
            </w:r>
            <w:r>
              <w:rPr>
                <w:rFonts w:eastAsia="Calibri" w:cs="Calibri" w:ascii="Calibri" w:hAnsi="Calibri"/>
                <w:b/>
                <w:sz w:val="22"/>
                <w:szCs w:val="22"/>
                <w:u w:val="single"/>
              </w:rPr>
              <w:t>NELLO SPECIFICO SETTORE IN CUI SI CONCORRE</w:t>
            </w:r>
          </w:p>
        </w:tc>
      </w:tr>
      <w:tr>
        <w:trPr/>
        <w:tc>
          <w:tcPr>
            <w:tcW w:w="3203"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b/>
                <w:b/>
                <w:sz w:val="22"/>
                <w:szCs w:val="22"/>
              </w:rPr>
            </w:pPr>
            <w:r>
              <w:rPr>
                <w:rFonts w:eastAsia="Calibri" w:cs="Calibri" w:ascii="Calibri" w:hAnsi="Calibri"/>
                <w:b/>
                <w:sz w:val="22"/>
                <w:szCs w:val="22"/>
              </w:rPr>
              <w:t>C1. ESPERIENZE DI TUTOR D’AULA/DIDATTICO (min. 20 ore) NEI PROGETTI FINANZIATI DAL FONDO SOCIALE EUROPEO (PON – POR- PNRR ETC.)</w:t>
            </w:r>
          </w:p>
        </w:tc>
        <w:tc>
          <w:tcPr>
            <w:tcW w:w="1089"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t>Max 15</w:t>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b/>
                <w:b/>
                <w:sz w:val="22"/>
                <w:szCs w:val="22"/>
              </w:rPr>
            </w:pPr>
            <w:r>
              <w:rPr>
                <w:rFonts w:eastAsia="Calibri" w:cs="Calibri" w:ascii="Calibri" w:hAnsi="Calibri"/>
                <w:b/>
                <w:sz w:val="22"/>
                <w:szCs w:val="22"/>
              </w:rPr>
              <w:t xml:space="preserve"> </w:t>
            </w:r>
            <w:r>
              <w:rPr>
                <w:rFonts w:eastAsia="Calibri" w:cs="Calibri" w:ascii="Calibri" w:hAnsi="Calibri"/>
                <w:b/>
                <w:sz w:val="22"/>
                <w:szCs w:val="22"/>
              </w:rPr>
              <w:t>3 punti cad.</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r>
      <w:tr>
        <w:trPr/>
        <w:tc>
          <w:tcPr>
            <w:tcW w:w="3203" w:type="dxa"/>
            <w:tcBorders>
              <w:top w:val="single" w:sz="4" w:space="0" w:color="000000"/>
              <w:left w:val="single" w:sz="4" w:space="0" w:color="000000"/>
              <w:bottom w:val="single" w:sz="4" w:space="0" w:color="000000"/>
            </w:tcBorders>
            <w:shd w:fill="auto" w:val="clear"/>
          </w:tcPr>
          <w:p>
            <w:pPr>
              <w:pStyle w:val="Normal"/>
              <w:widowControl w:val="false"/>
              <w:rPr>
                <w:rFonts w:ascii="Calibri" w:hAnsi="Calibri" w:eastAsia="Calibri" w:cs="Calibri"/>
                <w:b/>
                <w:b/>
                <w:sz w:val="22"/>
                <w:szCs w:val="22"/>
              </w:rPr>
            </w:pPr>
            <w:r>
              <w:rPr>
                <w:rFonts w:eastAsia="Calibri" w:cs="Calibri" w:ascii="Calibri" w:hAnsi="Calibri"/>
                <w:b/>
                <w:sz w:val="22"/>
                <w:szCs w:val="22"/>
              </w:rPr>
              <w:t>C2. INSEGNANTE IN SERVIZIO IC PETRARCA</w:t>
            </w:r>
          </w:p>
        </w:tc>
        <w:tc>
          <w:tcPr>
            <w:tcW w:w="1089" w:type="dxa"/>
            <w:tcBorders>
              <w:top w:val="single" w:sz="4" w:space="0" w:color="000000"/>
              <w:left w:val="single" w:sz="4" w:space="0" w:color="000000"/>
              <w:bottom w:val="single" w:sz="4" w:space="0" w:color="000000"/>
            </w:tcBorders>
            <w:shd w:fill="auto" w:val="clear"/>
          </w:tcPr>
          <w:p>
            <w:pPr>
              <w:pStyle w:val="Normal"/>
              <w:widowControl w:val="false"/>
              <w:rPr>
                <w:rFonts w:ascii="Calibri" w:hAnsi="Calibri" w:eastAsia="Calibri" w:cs="Calibri"/>
                <w:sz w:val="22"/>
                <w:szCs w:val="22"/>
              </w:rPr>
            </w:pPr>
            <w:r>
              <w:rPr>
                <w:rFonts w:eastAsia="Calibri" w:cs="Calibri" w:ascii="Calibri" w:hAnsi="Calibri"/>
                <w:sz w:val="22"/>
                <w:szCs w:val="22"/>
              </w:rPr>
            </w:r>
          </w:p>
          <w:p>
            <w:pPr>
              <w:pStyle w:val="Normal"/>
              <w:widowControl w:val="false"/>
              <w:rPr>
                <w:rFonts w:ascii="Calibri" w:hAnsi="Calibri" w:eastAsia="Calibri" w:cs="Calibri"/>
                <w:sz w:val="22"/>
                <w:szCs w:val="22"/>
              </w:rPr>
            </w:pPr>
            <w:r>
              <w:rPr>
                <w:rFonts w:eastAsia="Calibri" w:cs="Calibri" w:ascii="Calibri" w:hAnsi="Calibri"/>
                <w:sz w:val="22"/>
                <w:szCs w:val="22"/>
              </w:rPr>
            </w:r>
          </w:p>
          <w:p>
            <w:pPr>
              <w:pStyle w:val="Normal"/>
              <w:widowControl w:val="false"/>
              <w:rPr>
                <w:rFonts w:ascii="Calibri" w:hAnsi="Calibri" w:eastAsia="Calibri" w:cs="Calibri"/>
                <w:sz w:val="22"/>
                <w:szCs w:val="22"/>
              </w:rPr>
            </w:pPr>
            <w:r>
              <w:rPr>
                <w:rFonts w:eastAsia="Calibri" w:cs="Calibri" w:ascii="Calibri" w:hAnsi="Calibri"/>
                <w:sz w:val="22"/>
                <w:szCs w:val="22"/>
              </w:rPr>
              <w:t>Max 15</w:t>
            </w:r>
          </w:p>
        </w:tc>
        <w:tc>
          <w:tcPr>
            <w:tcW w:w="1090" w:type="dxa"/>
            <w:tcBorders>
              <w:top w:val="single" w:sz="4" w:space="0" w:color="000000"/>
              <w:left w:val="single" w:sz="4" w:space="0" w:color="000000"/>
              <w:bottom w:val="single" w:sz="4" w:space="0" w:color="000000"/>
            </w:tcBorders>
            <w:shd w:fill="auto" w:val="clear"/>
          </w:tcPr>
          <w:p>
            <w:pPr>
              <w:pStyle w:val="Normal"/>
              <w:widowControl w:val="false"/>
              <w:rPr>
                <w:rFonts w:ascii="Calibri" w:hAnsi="Calibri" w:eastAsia="Calibri" w:cs="Calibri"/>
                <w:b/>
                <w:b/>
                <w:sz w:val="22"/>
                <w:szCs w:val="22"/>
              </w:rPr>
            </w:pPr>
            <w:r>
              <w:rPr>
                <w:rFonts w:eastAsia="Calibri" w:cs="Calibri" w:ascii="Calibri" w:hAnsi="Calibri"/>
                <w:b/>
                <w:sz w:val="22"/>
                <w:szCs w:val="22"/>
              </w:rPr>
            </w:r>
          </w:p>
          <w:p>
            <w:pPr>
              <w:pStyle w:val="Normal"/>
              <w:widowControl w:val="false"/>
              <w:rPr>
                <w:rFonts w:ascii="Calibri" w:hAnsi="Calibri" w:eastAsia="Calibri" w:cs="Calibri"/>
                <w:b/>
                <w:b/>
                <w:sz w:val="22"/>
                <w:szCs w:val="22"/>
              </w:rPr>
            </w:pPr>
            <w:r>
              <w:rPr>
                <w:rFonts w:eastAsia="Calibri" w:cs="Calibri" w:ascii="Calibri" w:hAnsi="Calibri"/>
                <w:b/>
                <w:sz w:val="22"/>
                <w:szCs w:val="22"/>
              </w:rPr>
              <w:t>3 punti ogni anno</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r>
      <w:tr>
        <w:trPr>
          <w:trHeight w:val="430" w:hRule="atLeast"/>
        </w:trPr>
        <w:tc>
          <w:tcPr>
            <w:tcW w:w="5382" w:type="dxa"/>
            <w:gridSpan w:val="3"/>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b/>
                <w:sz w:val="22"/>
                <w:szCs w:val="22"/>
              </w:rPr>
              <w:t xml:space="preserve">TOTALE                                                                        </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rPr>
                <w:rFonts w:ascii="Calibri" w:hAnsi="Calibri" w:eastAsia="Calibri" w:cs="Calibri"/>
                <w:sz w:val="22"/>
                <w:szCs w:val="22"/>
              </w:rPr>
            </w:pPr>
            <w:r>
              <w:rPr>
                <w:rFonts w:eastAsia="Calibri" w:cs="Calibri" w:ascii="Calibri" w:hAnsi="Calibri"/>
                <w:sz w:val="22"/>
                <w:szCs w:val="22"/>
              </w:rPr>
            </w:r>
          </w:p>
        </w:tc>
      </w:tr>
    </w:tbl>
    <w:p>
      <w:pPr>
        <w:pStyle w:val="Normal"/>
        <w:spacing w:lineRule="auto" w:line="480"/>
        <w:jc w:val="both"/>
        <w:rPr>
          <w:rFonts w:ascii="Calibri" w:hAnsi="Calibri" w:eastAsia="Calibri" w:cs="Calibri"/>
          <w:sz w:val="22"/>
          <w:szCs w:val="22"/>
        </w:rPr>
      </w:pPr>
      <w:r>
        <w:rPr>
          <w:rFonts w:eastAsia="Calibri" w:cs="Calibri" w:ascii="Calibri" w:hAnsi="Calibri"/>
          <w:sz w:val="22"/>
          <w:szCs w:val="22"/>
        </w:rPr>
      </w:r>
    </w:p>
    <w:p>
      <w:pPr>
        <w:pStyle w:val="Normal"/>
        <w:jc w:val="both"/>
        <w:rPr>
          <w:rFonts w:ascii="Calibri" w:hAnsi="Calibri" w:eastAsia="Calibri" w:cs="Calibri"/>
          <w:color w:val="000000"/>
          <w:sz w:val="22"/>
          <w:szCs w:val="22"/>
        </w:rPr>
      </w:pPr>
      <w:r>
        <w:rPr>
          <w:rFonts w:eastAsia="Calibri" w:cs="Calibri" w:ascii="Calibri" w:hAnsi="Calibri"/>
          <w:b/>
          <w:i/>
          <w:sz w:val="22"/>
          <w:szCs w:val="22"/>
        </w:rPr>
        <w:t>OGGETTO: DICHIARAZIONE DI INSUSSISTENZA CAUSE OSTATIVE PER IL RUOLO DI DOCENTE TUTOR A VALERE SU:</w:t>
      </w:r>
    </w:p>
    <w:p>
      <w:pPr>
        <w:pStyle w:val="Normal"/>
        <w:rPr>
          <w:rFonts w:ascii="Calibri" w:hAnsi="Calibri" w:eastAsia="Calibri" w:cs="Calibri"/>
          <w:sz w:val="22"/>
          <w:szCs w:val="22"/>
        </w:rPr>
      </w:pPr>
      <w:r>
        <w:rPr>
          <w:rFonts w:eastAsia="Calibri" w:cs="Calibri" w:ascii="Calibri" w:hAnsi="Calibri"/>
          <w:sz w:val="22"/>
          <w:szCs w:val="22"/>
        </w:rPr>
        <w:t>Fondi Strutturali Europei – Programma Nazionale “Scuola e competenze” 2021-2027.</w:t>
      </w:r>
    </w:p>
    <w:p>
      <w:pPr>
        <w:pStyle w:val="Normal"/>
        <w:rPr>
          <w:rFonts w:ascii="Calibri" w:hAnsi="Calibri" w:eastAsia="Calibri" w:cs="Calibri"/>
          <w:sz w:val="22"/>
          <w:szCs w:val="22"/>
        </w:rPr>
      </w:pPr>
      <w:r>
        <w:rPr>
          <w:rFonts w:eastAsia="Calibri" w:cs="Calibri" w:ascii="Calibri" w:hAnsi="Calibri"/>
          <w:sz w:val="22"/>
          <w:szCs w:val="22"/>
        </w:rPr>
        <w:t>Priorità 01 – Scuola e competenze (FSE+) – Fondo Sociale Europeo Plus – Obiettivi Specifici ESO4.6. – Azioni ESO4.6.A1, – Sotto azioni ESO4.6.A1.B, interventi di cui al decreto n.102 dell’11/04/2024 del Ministro dell’istruzione e del merito, Avviso Prot. 136777, 09/10/2024, FSE</w:t>
      </w:r>
      <w:r>
        <w:rPr>
          <w:rFonts w:eastAsia="Calibri" w:cs="Calibri" w:ascii="Calibri" w:hAnsi="Calibri"/>
          <w:i/>
          <w:sz w:val="22"/>
          <w:szCs w:val="22"/>
        </w:rPr>
        <w:t>+, Agenda Nord</w:t>
      </w:r>
      <w:r>
        <w:rPr>
          <w:rFonts w:eastAsia="Calibri" w:cs="Calibri" w:ascii="Calibri" w:hAnsi="Calibri"/>
          <w:sz w:val="22"/>
          <w:szCs w:val="22"/>
        </w:rPr>
        <w:t>.</w:t>
      </w:r>
    </w:p>
    <w:p>
      <w:pPr>
        <w:pStyle w:val="Normal"/>
        <w:jc w:val="both"/>
        <w:rPr>
          <w:rFonts w:ascii="Calibri" w:hAnsi="Calibri" w:eastAsia="Calibri" w:cs="Calibri"/>
          <w:sz w:val="22"/>
          <w:szCs w:val="22"/>
        </w:rPr>
      </w:pPr>
      <w:r>
        <w:rPr>
          <w:rFonts w:eastAsia="Calibri" w:cs="Calibri" w:ascii="Calibri" w:hAnsi="Calibri"/>
          <w:b/>
          <w:sz w:val="22"/>
          <w:szCs w:val="22"/>
        </w:rPr>
        <w:t>TITOLO PROGETTO</w:t>
      </w:r>
      <w:r>
        <w:rPr>
          <w:rFonts w:eastAsia="Calibri" w:cs="Calibri" w:ascii="Calibri" w:hAnsi="Calibri"/>
          <w:sz w:val="22"/>
          <w:szCs w:val="22"/>
        </w:rPr>
        <w:t>: TERRE CONDIVISE  Per il potenziamento delle competenze, la riduzione dei divari territoriali e la prevenzione della  dispersione scolastica</w:t>
      </w:r>
    </w:p>
    <w:p>
      <w:pPr>
        <w:pStyle w:val="Normal"/>
        <w:ind w:left="993" w:hanging="0"/>
        <w:jc w:val="both"/>
        <w:rPr>
          <w:rFonts w:ascii="Calibri" w:hAnsi="Calibri" w:eastAsia="Calibri" w:cs="Calibri"/>
          <w:color w:val="1A1A1A"/>
          <w:sz w:val="22"/>
          <w:szCs w:val="22"/>
        </w:rPr>
      </w:pPr>
      <w:r>
        <w:rPr>
          <w:rFonts w:eastAsia="Calibri" w:cs="Calibri" w:ascii="Calibri" w:hAnsi="Calibri"/>
          <w:b/>
          <w:sz w:val="22"/>
          <w:szCs w:val="22"/>
        </w:rPr>
        <w:t>CUP</w:t>
      </w:r>
      <w:r>
        <w:rPr>
          <w:rFonts w:eastAsia="Calibri" w:cs="Calibri" w:ascii="Calibri" w:hAnsi="Calibri"/>
          <w:sz w:val="22"/>
          <w:szCs w:val="22"/>
        </w:rPr>
        <w:t xml:space="preserve">: </w:t>
      </w:r>
      <w:r>
        <w:rPr>
          <w:rFonts w:eastAsia="Calibri" w:cs="Calibri" w:ascii="Calibri" w:hAnsi="Calibri"/>
          <w:color w:val="1A1A1A"/>
          <w:sz w:val="22"/>
          <w:szCs w:val="22"/>
        </w:rPr>
        <w:t>J94D24001740007</w:t>
      </w:r>
    </w:p>
    <w:p>
      <w:pPr>
        <w:pStyle w:val="Normal"/>
        <w:widowControl w:val="false"/>
        <w:tabs>
          <w:tab w:val="clear" w:pos="720"/>
          <w:tab w:val="left" w:pos="1733" w:leader="none"/>
        </w:tabs>
        <w:ind w:right="284" w:hanging="0"/>
        <w:rPr>
          <w:rFonts w:ascii="Calibri" w:hAnsi="Calibri" w:eastAsia="Calibri" w:cs="Calibri"/>
          <w:i/>
          <w:i/>
          <w:sz w:val="22"/>
          <w:szCs w:val="22"/>
        </w:rPr>
      </w:pPr>
      <w:r>
        <w:rPr>
          <w:rFonts w:eastAsia="Calibri" w:cs="Calibri" w:ascii="Calibri" w:hAnsi="Calibri"/>
          <w:i/>
          <w:sz w:val="22"/>
          <w:szCs w:val="22"/>
        </w:rPr>
      </w:r>
    </w:p>
    <w:p>
      <w:pPr>
        <w:pStyle w:val="Normal"/>
        <w:keepNext w:val="true"/>
        <w:keepLines/>
        <w:widowControl w:val="false"/>
        <w:rPr>
          <w:rFonts w:ascii="Calibri" w:hAnsi="Calibri" w:eastAsia="Calibri" w:cs="Calibri"/>
          <w:b/>
          <w:b/>
          <w:sz w:val="22"/>
          <w:szCs w:val="22"/>
        </w:rPr>
      </w:pPr>
      <w:r>
        <w:rPr>
          <w:rFonts w:eastAsia="Calibri" w:cs="Calibri" w:ascii="Calibri" w:hAnsi="Calibri"/>
          <w:b/>
          <w:sz w:val="22"/>
          <w:szCs w:val="22"/>
        </w:rPr>
      </w:r>
    </w:p>
    <w:p>
      <w:pPr>
        <w:pStyle w:val="Normal"/>
        <w:keepNext w:val="true"/>
        <w:keepLines/>
        <w:widowControl w:val="false"/>
        <w:rPr>
          <w:rFonts w:ascii="Calibri" w:hAnsi="Calibri" w:eastAsia="Calibri" w:cs="Calibri"/>
          <w:b/>
          <w:b/>
          <w:sz w:val="22"/>
          <w:szCs w:val="22"/>
        </w:rPr>
      </w:pPr>
      <w:r>
        <w:rPr>
          <w:rFonts w:eastAsia="Calibri" w:cs="Calibri" w:ascii="Calibri" w:hAnsi="Calibri"/>
          <w:b/>
          <w:sz w:val="22"/>
          <w:szCs w:val="22"/>
        </w:rPr>
        <w:t>Il/La sottoscritto/a __________________________________</w:t>
      </w:r>
      <w:r>
        <w:rPr>
          <w:rFonts w:eastAsia="Calibri" w:cs="Calibri" w:ascii="Calibri" w:hAnsi="Calibri"/>
          <w:sz w:val="22"/>
          <w:szCs w:val="22"/>
        </w:rPr>
        <w:t xml:space="preserve"> </w:t>
      </w:r>
    </w:p>
    <w:p>
      <w:pPr>
        <w:pStyle w:val="Normal"/>
        <w:keepNext w:val="true"/>
        <w:keepLines/>
        <w:widowControl w:val="false"/>
        <w:rPr>
          <w:rFonts w:ascii="Calibri" w:hAnsi="Calibri" w:eastAsia="Calibri" w:cs="Calibri"/>
          <w:b/>
          <w:b/>
          <w:sz w:val="22"/>
          <w:szCs w:val="22"/>
        </w:rPr>
      </w:pPr>
      <w:r>
        <w:rPr>
          <w:rFonts w:eastAsia="Calibri" w:cs="Calibri" w:ascii="Calibri" w:hAnsi="Calibri"/>
          <w:b/>
          <w:sz w:val="22"/>
          <w:szCs w:val="22"/>
        </w:rPr>
      </w:r>
    </w:p>
    <w:p>
      <w:pPr>
        <w:pStyle w:val="Normal"/>
        <w:keepNext w:val="true"/>
        <w:keepLines/>
        <w:widowControl w:val="false"/>
        <w:rPr>
          <w:rFonts w:ascii="Calibri" w:hAnsi="Calibri" w:eastAsia="Calibri" w:cs="Calibri"/>
          <w:b/>
          <w:b/>
          <w:sz w:val="22"/>
          <w:szCs w:val="22"/>
        </w:rPr>
      </w:pPr>
      <w:r>
        <w:rPr>
          <w:rFonts w:eastAsia="Calibri" w:cs="Calibri" w:ascii="Calibri" w:hAnsi="Calibri"/>
          <w:b/>
          <w:sz w:val="22"/>
          <w:szCs w:val="22"/>
        </w:rPr>
        <w:t xml:space="preserve"> </w:t>
      </w:r>
      <w:r>
        <w:rPr>
          <w:rFonts w:eastAsia="Calibri" w:cs="Calibri" w:ascii="Calibri" w:hAnsi="Calibri"/>
          <w:b/>
          <w:sz w:val="22"/>
          <w:szCs w:val="22"/>
        </w:rPr>
        <w:t>Nato/a a _______________ il______________ residente a_____________ Provincia di _________</w:t>
      </w:r>
    </w:p>
    <w:p>
      <w:pPr>
        <w:pStyle w:val="Normal"/>
        <w:keepNext w:val="true"/>
        <w:keepLines/>
        <w:widowControl w:val="false"/>
        <w:rPr>
          <w:rFonts w:ascii="Calibri" w:hAnsi="Calibri" w:eastAsia="Calibri" w:cs="Calibri"/>
          <w:b/>
          <w:b/>
          <w:sz w:val="22"/>
          <w:szCs w:val="22"/>
        </w:rPr>
      </w:pPr>
      <w:r>
        <w:rPr>
          <w:rFonts w:eastAsia="Calibri" w:cs="Calibri" w:ascii="Calibri" w:hAnsi="Calibri"/>
          <w:b/>
          <w:sz w:val="22"/>
          <w:szCs w:val="22"/>
        </w:rPr>
      </w:r>
    </w:p>
    <w:p>
      <w:pPr>
        <w:pStyle w:val="Normal"/>
        <w:keepNext w:val="true"/>
        <w:keepLines/>
        <w:widowControl w:val="false"/>
        <w:rPr>
          <w:rFonts w:ascii="Calibri" w:hAnsi="Calibri" w:eastAsia="Calibri" w:cs="Calibri"/>
          <w:b/>
          <w:b/>
          <w:sz w:val="22"/>
          <w:szCs w:val="22"/>
        </w:rPr>
      </w:pPr>
      <w:r>
        <w:rPr>
          <w:rFonts w:eastAsia="Calibri" w:cs="Calibri" w:ascii="Calibri" w:hAnsi="Calibri"/>
          <w:b/>
          <w:sz w:val="22"/>
          <w:szCs w:val="22"/>
        </w:rPr>
        <w:t xml:space="preserve"> </w:t>
      </w:r>
      <w:r>
        <w:rPr>
          <w:rFonts w:eastAsia="Calibri" w:cs="Calibri" w:ascii="Calibri" w:hAnsi="Calibri"/>
          <w:b/>
          <w:sz w:val="22"/>
          <w:szCs w:val="22"/>
        </w:rPr>
        <w:t xml:space="preserve">Via________________________________________________ Codice Fiscale __________________ </w:t>
      </w:r>
    </w:p>
    <w:p>
      <w:pPr>
        <w:pStyle w:val="Normal"/>
        <w:keepNext w:val="true"/>
        <w:keepLines/>
        <w:widowControl w:val="false"/>
        <w:rPr>
          <w:rFonts w:ascii="Calibri" w:hAnsi="Calibri" w:eastAsia="Calibri" w:cs="Calibri"/>
          <w:b/>
          <w:b/>
          <w:sz w:val="22"/>
          <w:szCs w:val="22"/>
        </w:rPr>
      </w:pPr>
      <w:r>
        <w:rPr>
          <w:rFonts w:eastAsia="Calibri" w:cs="Calibri" w:ascii="Calibri" w:hAnsi="Calibri"/>
          <w:b/>
          <w:sz w:val="22"/>
          <w:szCs w:val="22"/>
        </w:rPr>
      </w:r>
    </w:p>
    <w:p>
      <w:pPr>
        <w:pStyle w:val="Normal"/>
        <w:keepNext w:val="true"/>
        <w:keepLines/>
        <w:widowControl w:val="false"/>
        <w:rPr>
          <w:rFonts w:ascii="Calibri" w:hAnsi="Calibri" w:eastAsia="Calibri" w:cs="Calibri"/>
          <w:b/>
          <w:b/>
          <w:sz w:val="22"/>
          <w:szCs w:val="22"/>
        </w:rPr>
      </w:pPr>
      <w:r>
        <w:rPr>
          <w:rFonts w:eastAsia="Calibri" w:cs="Calibri" w:ascii="Calibri" w:hAnsi="Calibri"/>
          <w:b/>
          <w:sz w:val="22"/>
          <w:szCs w:val="22"/>
        </w:rPr>
        <w:t>in relazione al ruolo di _________________________</w:t>
      </w:r>
    </w:p>
    <w:p>
      <w:pPr>
        <w:pStyle w:val="Normal"/>
        <w:spacing w:lineRule="auto" w:line="240" w:before="120" w:after="120"/>
        <w:jc w:val="center"/>
        <w:rPr>
          <w:rFonts w:ascii="Calibri" w:hAnsi="Calibri" w:eastAsia="Calibri" w:cs="Calibri"/>
          <w:b/>
          <w:b/>
          <w:sz w:val="22"/>
          <w:szCs w:val="22"/>
        </w:rPr>
      </w:pPr>
      <w:r>
        <w:rPr>
          <w:rFonts w:eastAsia="Calibri" w:cs="Calibri" w:ascii="Calibri" w:hAnsi="Calibri"/>
          <w:b/>
          <w:sz w:val="22"/>
          <w:szCs w:val="22"/>
        </w:rPr>
        <w:t>DICHIARA</w:t>
      </w:r>
    </w:p>
    <w:p>
      <w:pPr>
        <w:pStyle w:val="Normal"/>
        <w:spacing w:lineRule="auto" w:line="240" w:before="120" w:after="120"/>
        <w:jc w:val="center"/>
        <w:rPr>
          <w:rFonts w:ascii="Calibri" w:hAnsi="Calibri" w:eastAsia="Calibri" w:cs="Calibri"/>
          <w:b/>
          <w:b/>
          <w:sz w:val="22"/>
          <w:szCs w:val="22"/>
        </w:rPr>
      </w:pPr>
      <w:r>
        <w:rPr>
          <w:rFonts w:eastAsia="Calibri" w:cs="Calibri" w:ascii="Calibri" w:hAnsi="Calibri"/>
          <w:b/>
          <w:sz w:val="22"/>
          <w:szCs w:val="22"/>
        </w:rPr>
      </w:r>
    </w:p>
    <w:p>
      <w:pPr>
        <w:pStyle w:val="Normal"/>
        <w:spacing w:lineRule="auto" w:line="240" w:before="120" w:after="120"/>
        <w:jc w:val="both"/>
        <w:rPr>
          <w:rFonts w:ascii="Calibri" w:hAnsi="Calibri" w:eastAsia="Calibri" w:cs="Calibri"/>
          <w:b/>
          <w:b/>
          <w:sz w:val="22"/>
          <w:szCs w:val="22"/>
        </w:rPr>
      </w:pPr>
      <w:r>
        <w:rPr>
          <w:rFonts w:eastAsia="Calibri" w:cs="Calibri" w:ascii="Calibri" w:hAnsi="Calibri"/>
          <w:b/>
          <w:sz w:val="22"/>
          <w:szCs w:val="22"/>
        </w:rPr>
        <w:t>ai sensi dell’art. 75 del d.P.R. n. 445 del 28 dicembre 2000 consapevole degli artt. 46 e 47 del d.P.R. n. 445 del 28 dicembre 2000:</w:t>
      </w:r>
    </w:p>
    <w:p>
      <w:pPr>
        <w:pStyle w:val="Normal"/>
        <w:spacing w:lineRule="auto" w:line="240" w:before="120" w:after="120"/>
        <w:jc w:val="both"/>
        <w:rPr>
          <w:rFonts w:ascii="Calibri" w:hAnsi="Calibri" w:eastAsia="Calibri" w:cs="Calibri"/>
          <w:b/>
          <w:b/>
          <w:sz w:val="22"/>
          <w:szCs w:val="22"/>
        </w:rPr>
      </w:pPr>
      <w:r>
        <w:rPr>
          <w:rFonts w:eastAsia="Calibri" w:cs="Calibri" w:ascii="Calibri" w:hAnsi="Calibri"/>
          <w:b/>
          <w:sz w:val="22"/>
          <w:szCs w:val="22"/>
        </w:rPr>
      </w:r>
    </w:p>
    <w:p>
      <w:pPr>
        <w:pStyle w:val="Normal"/>
        <w:numPr>
          <w:ilvl w:val="0"/>
          <w:numId w:val="1"/>
        </w:numPr>
        <w:spacing w:lineRule="auto" w:line="240" w:before="120" w:after="0"/>
        <w:ind w:left="720" w:hanging="360"/>
        <w:jc w:val="both"/>
        <w:rPr>
          <w:rFonts w:ascii="Calibri" w:hAnsi="Calibri" w:eastAsia="Calibri" w:cs="Calibri"/>
          <w:sz w:val="22"/>
          <w:szCs w:val="22"/>
        </w:rPr>
      </w:pPr>
      <w:r>
        <w:rPr>
          <w:rFonts w:eastAsia="Calibri" w:cs="Calibri" w:ascii="Calibri" w:hAnsi="Calibri"/>
          <w:sz w:val="22"/>
          <w:szCs w:val="22"/>
        </w:rPr>
        <w:t xml:space="preserve">non trovarsi in situazione di incompatibilità, ai sensi di quanto previsto dal d.lgs. n. 39/2013 e dall’art. 53, del d.lgs. n. 165/2001; </w:t>
      </w:r>
    </w:p>
    <w:p>
      <w:pPr>
        <w:pStyle w:val="Normal"/>
        <w:spacing w:lineRule="auto" w:line="240" w:before="0" w:after="0"/>
        <w:ind w:left="720" w:hanging="0"/>
        <w:jc w:val="both"/>
        <w:rPr>
          <w:rFonts w:ascii="Calibri" w:hAnsi="Calibri" w:eastAsia="Calibri" w:cs="Calibri"/>
          <w:sz w:val="22"/>
          <w:szCs w:val="22"/>
        </w:rPr>
      </w:pPr>
      <w:r>
        <w:rPr>
          <w:rFonts w:eastAsia="Calibri" w:cs="Calibri" w:ascii="Calibri" w:hAnsi="Calibri"/>
          <w:sz w:val="22"/>
          <w:szCs w:val="22"/>
        </w:rPr>
      </w:r>
    </w:p>
    <w:p>
      <w:pPr>
        <w:pStyle w:val="Normal"/>
        <w:numPr>
          <w:ilvl w:val="0"/>
          <w:numId w:val="1"/>
        </w:numPr>
        <w:spacing w:lineRule="auto" w:line="240" w:before="0" w:after="0"/>
        <w:ind w:left="720" w:hanging="360"/>
        <w:jc w:val="both"/>
        <w:rPr>
          <w:rFonts w:ascii="Calibri" w:hAnsi="Calibri" w:eastAsia="Calibri" w:cs="Calibri"/>
          <w:sz w:val="22"/>
          <w:szCs w:val="22"/>
        </w:rPr>
      </w:pPr>
      <w:r>
        <w:rPr>
          <w:rFonts w:eastAsia="Calibri" w:cs="Calibri" w:ascii="Calibri" w:hAnsi="Calibri"/>
          <w:sz w:val="22"/>
          <w:szCs w:val="22"/>
        </w:rPr>
        <w:t xml:space="preserve">di non avere, direttamente o indirettamente, un interesse finanziario, economico o altro interesse personale nel procedimento in esame ai sensi e per gli effetti di quanto  </w:t>
      </w:r>
    </w:p>
    <w:p>
      <w:pPr>
        <w:pStyle w:val="Normal"/>
        <w:numPr>
          <w:ilvl w:val="0"/>
          <w:numId w:val="2"/>
        </w:numPr>
        <w:spacing w:lineRule="auto" w:line="240" w:before="0" w:after="0"/>
        <w:ind w:left="1068" w:hanging="360"/>
        <w:jc w:val="both"/>
        <w:rPr>
          <w:sz w:val="22"/>
          <w:szCs w:val="22"/>
        </w:rPr>
      </w:pPr>
      <w:r>
        <w:rPr>
          <w:rFonts w:eastAsia="Calibri" w:cs="Calibri" w:ascii="Calibri" w:hAnsi="Calibri"/>
          <w:sz w:val="22"/>
          <w:szCs w:val="22"/>
        </w:rPr>
        <w:t>non coinvolge interessi propri;</w:t>
      </w:r>
    </w:p>
    <w:p>
      <w:pPr>
        <w:pStyle w:val="Normal"/>
        <w:numPr>
          <w:ilvl w:val="0"/>
          <w:numId w:val="2"/>
        </w:numPr>
        <w:spacing w:lineRule="auto" w:line="240" w:before="0" w:after="0"/>
        <w:ind w:left="1068" w:hanging="360"/>
        <w:jc w:val="both"/>
        <w:rPr>
          <w:sz w:val="22"/>
          <w:szCs w:val="22"/>
        </w:rPr>
      </w:pPr>
      <w:r>
        <w:rPr>
          <w:rFonts w:eastAsia="Calibri" w:cs="Calibri" w:ascii="Calibri" w:hAnsi="Calibri"/>
          <w:sz w:val="22"/>
          <w:szCs w:val="22"/>
        </w:rPr>
        <w:t>non coinvolge interessi di parenti, affini entro il secondo grado, del coniuge o di conviventi, oppure di persone con le quali abbia rapporti di frequentazione abituale;</w:t>
      </w:r>
    </w:p>
    <w:p>
      <w:pPr>
        <w:pStyle w:val="Normal"/>
        <w:numPr>
          <w:ilvl w:val="0"/>
          <w:numId w:val="2"/>
        </w:numPr>
        <w:spacing w:lineRule="auto" w:line="240" w:before="0" w:after="0"/>
        <w:ind w:left="1068" w:hanging="360"/>
        <w:jc w:val="both"/>
        <w:rPr>
          <w:sz w:val="22"/>
          <w:szCs w:val="22"/>
        </w:rPr>
      </w:pPr>
      <w:r>
        <w:rPr>
          <w:rFonts w:eastAsia="Calibri" w:cs="Calibri" w:ascii="Calibri" w:hAnsi="Calibri"/>
          <w:sz w:val="22"/>
          <w:szCs w:val="22"/>
        </w:rPr>
        <w:t>non coinvolge interessi di soggetti od organizzazioni con cui egli o il coniuge abbia causa pendente o grave inimicizia o rapporti di credito o debito significativi;</w:t>
      </w:r>
    </w:p>
    <w:p>
      <w:pPr>
        <w:pStyle w:val="Normal"/>
        <w:numPr>
          <w:ilvl w:val="0"/>
          <w:numId w:val="2"/>
        </w:numPr>
        <w:spacing w:lineRule="auto" w:line="240" w:before="0" w:after="0"/>
        <w:ind w:left="1068" w:hanging="360"/>
        <w:jc w:val="both"/>
        <w:rPr>
          <w:sz w:val="22"/>
          <w:szCs w:val="22"/>
        </w:rPr>
      </w:pPr>
      <w:r>
        <w:rPr>
          <w:rFonts w:eastAsia="Calibri" w:cs="Calibri" w:ascii="Calibri" w:hAnsi="Calibr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pPr>
        <w:pStyle w:val="Normal"/>
        <w:spacing w:lineRule="auto" w:line="240" w:before="0" w:after="0"/>
        <w:ind w:left="1068" w:hanging="0"/>
        <w:jc w:val="both"/>
        <w:rPr>
          <w:rFonts w:ascii="Calibri" w:hAnsi="Calibri" w:eastAsia="Calibri" w:cs="Calibri"/>
          <w:sz w:val="22"/>
          <w:szCs w:val="22"/>
        </w:rPr>
      </w:pPr>
      <w:r>
        <w:rPr>
          <w:rFonts w:eastAsia="Calibri" w:cs="Calibri" w:ascii="Calibri" w:hAnsi="Calibri"/>
          <w:sz w:val="22"/>
          <w:szCs w:val="22"/>
        </w:rPr>
      </w:r>
    </w:p>
    <w:p>
      <w:pPr>
        <w:pStyle w:val="Normal"/>
        <w:numPr>
          <w:ilvl w:val="0"/>
          <w:numId w:val="1"/>
        </w:numPr>
        <w:spacing w:lineRule="auto" w:line="276" w:before="0" w:after="0"/>
        <w:ind w:left="720" w:hanging="360"/>
        <w:jc w:val="both"/>
        <w:rPr>
          <w:rFonts w:ascii="Calibri" w:hAnsi="Calibri" w:eastAsia="Calibri" w:cs="Calibri"/>
          <w:sz w:val="22"/>
          <w:szCs w:val="22"/>
        </w:rPr>
      </w:pPr>
      <w:r>
        <w:rPr>
          <w:rFonts w:eastAsia="Calibri" w:cs="Calibri" w:ascii="Calibri" w:hAnsi="Calibri"/>
          <w:sz w:val="22"/>
          <w:szCs w:val="22"/>
        </w:rPr>
        <w:t>che non sussistono diverse ragioni di opportunità che si frappongano al conferimento dell’incarico in questione;</w:t>
      </w:r>
    </w:p>
    <w:p>
      <w:pPr>
        <w:pStyle w:val="Normal"/>
        <w:spacing w:lineRule="auto" w:line="276" w:before="0" w:after="0"/>
        <w:ind w:left="720" w:hanging="0"/>
        <w:jc w:val="both"/>
        <w:rPr>
          <w:rFonts w:ascii="Calibri" w:hAnsi="Calibri" w:eastAsia="Calibri" w:cs="Calibri"/>
          <w:sz w:val="22"/>
          <w:szCs w:val="22"/>
        </w:rPr>
      </w:pPr>
      <w:r>
        <w:rPr>
          <w:rFonts w:eastAsia="Calibri" w:cs="Calibri" w:ascii="Calibri" w:hAnsi="Calibri"/>
          <w:sz w:val="22"/>
          <w:szCs w:val="22"/>
        </w:rPr>
      </w:r>
    </w:p>
    <w:p>
      <w:pPr>
        <w:pStyle w:val="Normal"/>
        <w:numPr>
          <w:ilvl w:val="0"/>
          <w:numId w:val="1"/>
        </w:numPr>
        <w:spacing w:lineRule="auto" w:line="240" w:before="0" w:after="0"/>
        <w:ind w:left="720" w:hanging="360"/>
        <w:jc w:val="both"/>
        <w:rPr>
          <w:rFonts w:ascii="Calibri" w:hAnsi="Calibri" w:eastAsia="Calibri" w:cs="Calibri"/>
          <w:sz w:val="22"/>
          <w:szCs w:val="22"/>
        </w:rPr>
      </w:pPr>
      <w:r>
        <w:rPr>
          <w:rFonts w:eastAsia="Calibri" w:cs="Calibri" w:ascii="Calibri" w:hAnsi="Calibri"/>
          <w:sz w:val="22"/>
          <w:szCs w:val="22"/>
        </w:rPr>
        <w:t>di aver preso piena cognizione del D.M. 26 aprile 2022, n. 105, recante il Codice di Comportamento dei dipendenti del Ministero dell’istruzione e del merito;</w:t>
      </w:r>
    </w:p>
    <w:p>
      <w:pPr>
        <w:pStyle w:val="Normal"/>
        <w:spacing w:lineRule="auto" w:line="240" w:before="0" w:after="0"/>
        <w:rPr>
          <w:rFonts w:ascii="Calibri" w:hAnsi="Calibri" w:eastAsia="Calibri" w:cs="Calibri"/>
          <w:sz w:val="22"/>
          <w:szCs w:val="22"/>
        </w:rPr>
      </w:pPr>
      <w:r>
        <w:rPr>
          <w:rFonts w:eastAsia="Calibri" w:cs="Calibri" w:ascii="Calibri" w:hAnsi="Calibri"/>
          <w:sz w:val="22"/>
          <w:szCs w:val="22"/>
        </w:rPr>
      </w:r>
    </w:p>
    <w:p>
      <w:pPr>
        <w:pStyle w:val="Normal"/>
        <w:numPr>
          <w:ilvl w:val="0"/>
          <w:numId w:val="1"/>
        </w:numPr>
        <w:spacing w:lineRule="auto" w:line="240" w:before="0" w:after="0"/>
        <w:ind w:left="720" w:hanging="360"/>
        <w:jc w:val="both"/>
        <w:rPr>
          <w:rFonts w:ascii="Calibri" w:hAnsi="Calibri" w:eastAsia="Calibri" w:cs="Calibri"/>
          <w:sz w:val="22"/>
          <w:szCs w:val="22"/>
        </w:rPr>
      </w:pPr>
      <w:r>
        <w:rPr>
          <w:rFonts w:eastAsia="Calibri" w:cs="Calibri" w:ascii="Calibri" w:hAnsi="Calibri"/>
          <w:sz w:val="22"/>
          <w:szCs w:val="22"/>
        </w:rPr>
        <w:t>di impegnarsi a comunicare tempestivamente all’Istituzione scolastica eventuali variazioni che dovessero intervenire nel corso dello svolgimento dell’incarico;</w:t>
      </w:r>
    </w:p>
    <w:p>
      <w:pPr>
        <w:pStyle w:val="Normal"/>
        <w:spacing w:lineRule="auto" w:line="240" w:before="0" w:after="0"/>
        <w:ind w:left="720" w:hanging="0"/>
        <w:jc w:val="both"/>
        <w:rPr>
          <w:rFonts w:ascii="Calibri" w:hAnsi="Calibri" w:eastAsia="Calibri" w:cs="Calibri"/>
          <w:sz w:val="22"/>
          <w:szCs w:val="22"/>
        </w:rPr>
      </w:pPr>
      <w:r>
        <w:rPr>
          <w:rFonts w:eastAsia="Calibri" w:cs="Calibri" w:ascii="Calibri" w:hAnsi="Calibri"/>
          <w:sz w:val="22"/>
          <w:szCs w:val="22"/>
        </w:rPr>
      </w:r>
    </w:p>
    <w:p>
      <w:pPr>
        <w:pStyle w:val="Normal"/>
        <w:numPr>
          <w:ilvl w:val="0"/>
          <w:numId w:val="1"/>
        </w:numPr>
        <w:spacing w:lineRule="auto" w:line="240" w:before="0" w:after="0"/>
        <w:ind w:left="720" w:hanging="360"/>
        <w:jc w:val="both"/>
        <w:rPr>
          <w:rFonts w:ascii="Calibri" w:hAnsi="Calibri" w:eastAsia="Calibri" w:cs="Calibri"/>
          <w:sz w:val="22"/>
          <w:szCs w:val="22"/>
        </w:rPr>
      </w:pPr>
      <w:r>
        <w:rPr>
          <w:rFonts w:eastAsia="Calibri" w:cs="Calibri" w:ascii="Calibri" w:hAnsi="Calibri"/>
          <w:sz w:val="22"/>
          <w:szCs w:val="22"/>
        </w:rPr>
        <w:t>di impegnarsi altresì a comunicare all’Istituzione scolastica qualsiasi altra circostanza sopravvenuta di carattere ostativo rispetto all’espletamento dell’incarico;</w:t>
      </w:r>
    </w:p>
    <w:p>
      <w:pPr>
        <w:pStyle w:val="Normal"/>
        <w:spacing w:lineRule="auto" w:line="240" w:before="0" w:after="0"/>
        <w:ind w:left="708" w:hanging="0"/>
        <w:rPr>
          <w:rFonts w:ascii="Calibri" w:hAnsi="Calibri" w:eastAsia="Calibri" w:cs="Calibri"/>
          <w:sz w:val="22"/>
          <w:szCs w:val="22"/>
        </w:rPr>
      </w:pPr>
      <w:r>
        <w:rPr>
          <w:rFonts w:eastAsia="Calibri" w:cs="Calibri" w:ascii="Calibri" w:hAnsi="Calibri"/>
          <w:sz w:val="22"/>
          <w:szCs w:val="22"/>
        </w:rPr>
      </w:r>
    </w:p>
    <w:p>
      <w:pPr>
        <w:pStyle w:val="Normal"/>
        <w:spacing w:lineRule="auto" w:line="240" w:before="0" w:after="0"/>
        <w:ind w:left="720" w:hanging="0"/>
        <w:jc w:val="both"/>
        <w:rPr>
          <w:rFonts w:ascii="Calibri" w:hAnsi="Calibri" w:eastAsia="Calibri" w:cs="Calibri"/>
          <w:sz w:val="22"/>
          <w:szCs w:val="22"/>
        </w:rPr>
      </w:pPr>
      <w:r>
        <w:rPr>
          <w:rFonts w:eastAsia="Calibri" w:cs="Calibri" w:ascii="Calibri" w:hAnsi="Calibri"/>
          <w:sz w:val="22"/>
          <w:szCs w:val="22"/>
        </w:rPr>
      </w:r>
    </w:p>
    <w:p>
      <w:pPr>
        <w:pStyle w:val="Normal"/>
        <w:numPr>
          <w:ilvl w:val="0"/>
          <w:numId w:val="1"/>
        </w:numPr>
        <w:spacing w:lineRule="auto" w:line="240" w:before="0" w:after="0"/>
        <w:ind w:left="720" w:hanging="360"/>
        <w:jc w:val="both"/>
        <w:rPr>
          <w:rFonts w:ascii="Calibri" w:hAnsi="Calibri" w:eastAsia="Calibri" w:cs="Calibri"/>
          <w:sz w:val="22"/>
          <w:szCs w:val="22"/>
        </w:rPr>
      </w:pPr>
      <w:r>
        <w:rPr>
          <w:rFonts w:eastAsia="Calibri" w:cs="Calibri" w:ascii="Calibri" w:hAnsi="Calibr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rPr>
          <w:rFonts w:ascii="Calibri" w:hAnsi="Calibri" w:eastAsia="Calibri" w:cs="Calibri"/>
          <w:b/>
          <w:b/>
          <w:sz w:val="22"/>
          <w:szCs w:val="22"/>
        </w:rPr>
      </w:pPr>
      <w:r>
        <w:rPr>
          <w:rFonts w:eastAsia="Calibri" w:cs="Calibri" w:ascii="Calibri" w:hAnsi="Calibri"/>
          <w:b/>
          <w:sz w:val="22"/>
          <w:szCs w:val="22"/>
        </w:rPr>
      </w:r>
    </w:p>
    <w:p>
      <w:pPr>
        <w:pStyle w:val="Normal"/>
        <w:rPr>
          <w:rFonts w:ascii="Calibri" w:hAnsi="Calibri" w:eastAsia="Calibri" w:cs="Calibri"/>
          <w:b/>
          <w:b/>
          <w:sz w:val="22"/>
          <w:szCs w:val="22"/>
        </w:rPr>
      </w:pPr>
      <w:r>
        <w:rPr>
          <w:rFonts w:eastAsia="Calibri" w:cs="Calibri" w:ascii="Calibri" w:hAnsi="Calibri"/>
          <w:b/>
          <w:sz w:val="22"/>
          <w:szCs w:val="22"/>
        </w:rPr>
      </w:r>
    </w:p>
    <w:p>
      <w:pPr>
        <w:pStyle w:val="Normal"/>
        <w:rPr>
          <w:rFonts w:ascii="Calibri" w:hAnsi="Calibri" w:eastAsia="Calibri" w:cs="Calibri"/>
          <w:sz w:val="22"/>
          <w:szCs w:val="22"/>
        </w:rPr>
      </w:pPr>
      <w:r>
        <w:rPr>
          <w:rFonts w:eastAsia="Calibri" w:cs="Calibri" w:ascii="Calibri" w:hAnsi="Calibri"/>
          <w:sz w:val="22"/>
          <w:szCs w:val="22"/>
        </w:rPr>
      </w:r>
    </w:p>
    <w:p>
      <w:pPr>
        <w:pStyle w:val="Normal"/>
        <w:tabs>
          <w:tab w:val="clear" w:pos="720"/>
          <w:tab w:val="left" w:pos="6585" w:leader="none"/>
        </w:tabs>
        <w:rPr>
          <w:rFonts w:ascii="Calibri" w:hAnsi="Calibri" w:eastAsia="Calibri" w:cs="Calibri"/>
          <w:sz w:val="22"/>
          <w:szCs w:val="22"/>
        </w:rPr>
      </w:pPr>
      <w:r>
        <w:rPr>
          <w:rFonts w:eastAsia="Calibri" w:cs="Calibri" w:ascii="Calibri" w:hAnsi="Calibri"/>
          <w:sz w:val="22"/>
          <w:szCs w:val="22"/>
        </w:rPr>
        <w:tab/>
      </w:r>
    </w:p>
    <w:p>
      <w:pPr>
        <w:pStyle w:val="Normal"/>
        <w:tabs>
          <w:tab w:val="clear" w:pos="720"/>
          <w:tab w:val="left" w:pos="6585" w:leader="none"/>
        </w:tabs>
        <w:rPr>
          <w:rFonts w:ascii="Calibri" w:hAnsi="Calibri" w:eastAsia="Calibri" w:cs="Calibri"/>
          <w:sz w:val="22"/>
          <w:szCs w:val="22"/>
        </w:rPr>
      </w:pPr>
      <w:r>
        <w:rPr>
          <w:rFonts w:eastAsia="Calibri" w:cs="Calibri" w:ascii="Calibri" w:hAnsi="Calibri"/>
          <w:sz w:val="22"/>
          <w:szCs w:val="22"/>
        </w:rPr>
        <w:t xml:space="preserve">                                                                                                                               </w:t>
      </w:r>
      <w:r>
        <w:rPr>
          <w:rFonts w:eastAsia="Calibri" w:cs="Calibri" w:ascii="Calibri" w:hAnsi="Calibri"/>
          <w:sz w:val="22"/>
          <w:szCs w:val="22"/>
        </w:rPr>
        <w:tab/>
        <w:t xml:space="preserve">        Firmato</w:t>
      </w:r>
    </w:p>
    <w:p>
      <w:pPr>
        <w:pStyle w:val="Normal"/>
        <w:tabs>
          <w:tab w:val="clear" w:pos="720"/>
          <w:tab w:val="left" w:pos="6585" w:leader="none"/>
        </w:tabs>
        <w:rPr>
          <w:rFonts w:ascii="Calibri" w:hAnsi="Calibri" w:eastAsia="Calibri" w:cs="Calibri"/>
          <w:sz w:val="22"/>
          <w:szCs w:val="22"/>
        </w:rPr>
      </w:pPr>
      <w:r>
        <w:rPr>
          <w:rFonts w:eastAsia="Calibri" w:cs="Calibri" w:ascii="Calibri" w:hAnsi="Calibri"/>
          <w:sz w:val="22"/>
          <w:szCs w:val="22"/>
        </w:rPr>
      </w:r>
    </w:p>
    <w:p>
      <w:pPr>
        <w:pStyle w:val="Normal"/>
        <w:tabs>
          <w:tab w:val="clear" w:pos="720"/>
          <w:tab w:val="left" w:pos="6585" w:leader="none"/>
        </w:tabs>
        <w:rPr>
          <w:rFonts w:ascii="Calibri" w:hAnsi="Calibri" w:eastAsia="Calibri" w:cs="Calibri"/>
          <w:sz w:val="22"/>
          <w:szCs w:val="22"/>
        </w:rPr>
      </w:pPr>
      <w:r>
        <w:rPr>
          <w:rFonts w:eastAsia="Calibri" w:cs="Calibri" w:ascii="Calibri" w:hAnsi="Calibri"/>
          <w:sz w:val="22"/>
          <w:szCs w:val="22"/>
        </w:rPr>
        <w:tab/>
        <w:t>__________________</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right"/>
        <w:rPr>
          <w:rFonts w:ascii="Calibri" w:hAnsi="Calibri" w:eastAsia="Calibri" w:cs="Calibri"/>
          <w:sz w:val="22"/>
          <w:szCs w:val="22"/>
        </w:rPr>
      </w:pPr>
      <w:r>
        <w:rPr>
          <w:rFonts w:eastAsia="Calibri" w:cs="Calibri" w:ascii="Calibri" w:hAnsi="Calibri"/>
          <w:sz w:val="22"/>
          <w:szCs w:val="22"/>
        </w:rPr>
      </w:r>
    </w:p>
    <w:p>
      <w:pPr>
        <w:pStyle w:val="Normal"/>
        <w:rPr>
          <w:rFonts w:ascii="Calibri" w:hAnsi="Calibri" w:eastAsia="Calibri" w:cs="Calibri"/>
          <w:sz w:val="22"/>
          <w:szCs w:val="22"/>
        </w:rPr>
      </w:pPr>
      <w:r>
        <w:rPr>
          <w:rFonts w:eastAsia="Calibri" w:cs="Calibri" w:ascii="Calibri" w:hAnsi="Calibri"/>
          <w:sz w:val="22"/>
          <w:szCs w:val="22"/>
        </w:rPr>
      </w:r>
      <w:r>
        <w:br w:type="page"/>
      </w:r>
    </w:p>
    <w:tbl>
      <w:tblPr>
        <w:tblStyle w:val="Table2"/>
        <w:tblW w:w="9884" w:type="dxa"/>
        <w:jc w:val="left"/>
        <w:tblInd w:w="-15" w:type="dxa"/>
        <w:tblLayout w:type="fixed"/>
        <w:tblCellMar>
          <w:top w:w="0" w:type="dxa"/>
          <w:left w:w="108" w:type="dxa"/>
          <w:bottom w:w="0" w:type="dxa"/>
          <w:right w:w="108" w:type="dxa"/>
        </w:tblCellMar>
        <w:tblLook w:val="0000"/>
      </w:tblPr>
      <w:tblGrid>
        <w:gridCol w:w="3203"/>
        <w:gridCol w:w="1089"/>
        <w:gridCol w:w="1090"/>
        <w:gridCol w:w="1398"/>
        <w:gridCol w:w="1560"/>
        <w:gridCol w:w="1543"/>
      </w:tblGrid>
      <w:tr>
        <w:trPr/>
        <w:tc>
          <w:tcPr>
            <w:tcW w:w="9883"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pageBreakBefore/>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 xml:space="preserve">GRIGLIA DI VALUTAZIONE DEI TITOLI PER ESPERTO </w:t>
            </w:r>
          </w:p>
        </w:tc>
      </w:tr>
      <w:tr>
        <w:trPr/>
        <w:tc>
          <w:tcPr>
            <w:tcW w:w="9883"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u w:val="single"/>
              </w:rPr>
              <w:t>Criteri di ammissione:</w:t>
            </w:r>
            <w:r>
              <w:rPr>
                <w:rFonts w:eastAsia="Calibri" w:cs="Calibri" w:ascii="Calibri" w:hAnsi="Calibri"/>
                <w:b/>
                <w:sz w:val="22"/>
                <w:szCs w:val="22"/>
              </w:rPr>
              <w:t xml:space="preserve"> </w:t>
            </w:r>
          </w:p>
          <w:p>
            <w:pPr>
              <w:pStyle w:val="Normal"/>
              <w:widowControl w:val="false"/>
              <w:numPr>
                <w:ilvl w:val="0"/>
                <w:numId w:val="3"/>
              </w:numPr>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720" w:hanging="360"/>
              <w:rPr>
                <w:rFonts w:ascii="Calibri" w:hAnsi="Calibri" w:eastAsia="Calibri" w:cs="Calibri"/>
                <w:b/>
                <w:b/>
                <w:sz w:val="22"/>
                <w:szCs w:val="22"/>
              </w:rPr>
            </w:pPr>
            <w:r>
              <w:rPr>
                <w:rFonts w:eastAsia="Calibri" w:cs="Calibri" w:ascii="Calibri" w:hAnsi="Calibri"/>
                <w:b/>
                <w:sz w:val="22"/>
                <w:szCs w:val="22"/>
              </w:rPr>
              <w:t>essere in possesso dei requisiti di cui all’articolo 7 per il ruolo per cui si presenta domanda</w:t>
            </w:r>
          </w:p>
          <w:p>
            <w:pPr>
              <w:pStyle w:val="Normal"/>
              <w:widowControl w:val="false"/>
              <w:numPr>
                <w:ilvl w:val="0"/>
                <w:numId w:val="3"/>
              </w:numPr>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720" w:hanging="360"/>
              <w:rPr>
                <w:rFonts w:ascii="Calibri" w:hAnsi="Calibri" w:eastAsia="Calibri" w:cs="Calibri"/>
                <w:b/>
                <w:b/>
                <w:sz w:val="22"/>
                <w:szCs w:val="22"/>
              </w:rPr>
            </w:pPr>
            <w:r>
              <w:rPr>
                <w:rFonts w:eastAsia="Calibri" w:cs="Calibri" w:ascii="Calibri" w:hAnsi="Calibri"/>
                <w:b/>
                <w:sz w:val="22"/>
                <w:szCs w:val="22"/>
              </w:rPr>
              <w:t>essere docente interno per tutto il periodo dell’incarico</w:t>
            </w:r>
          </w:p>
        </w:tc>
      </w:tr>
      <w:tr>
        <w:trPr/>
        <w:tc>
          <w:tcPr>
            <w:tcW w:w="5382" w:type="dxa"/>
            <w:gridSpan w:val="3"/>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r>
          </w:p>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L' ISTRUZIONE, LA FORMAZIONE</w:t>
            </w:r>
          </w:p>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NELLO SPECIFICO SETTORE IN CUI SI CONCORRE</w:t>
            </w:r>
          </w:p>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n. riferimento del curriculum</w:t>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da compilare a cura del candidato</w:t>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da compilare a cura della commissione</w:t>
            </w:r>
          </w:p>
        </w:tc>
      </w:tr>
      <w:tr>
        <w:trPr/>
        <w:tc>
          <w:tcPr>
            <w:tcW w:w="3203" w:type="dxa"/>
            <w:vMerge w:val="restart"/>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b/>
                <w:sz w:val="22"/>
                <w:szCs w:val="22"/>
              </w:rPr>
              <w:t xml:space="preserve">A1. LAUREA </w:t>
            </w:r>
          </w:p>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(vecchio ordinamento o magistrale)</w:t>
            </w:r>
          </w:p>
        </w:tc>
        <w:tc>
          <w:tcPr>
            <w:tcW w:w="1089"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b/>
                <w:sz w:val="22"/>
                <w:szCs w:val="22"/>
              </w:rPr>
              <w:t>PUNTI</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r>
      <w:tr>
        <w:trPr/>
        <w:tc>
          <w:tcPr>
            <w:tcW w:w="3203" w:type="dxa"/>
            <w:vMerge w:val="continue"/>
            <w:tcBorders>
              <w:top w:val="single" w:sz="4" w:space="0" w:color="000000"/>
              <w:left w:val="single" w:sz="4" w:space="0" w:color="000000"/>
              <w:bottom w:val="single" w:sz="4" w:space="0" w:color="000000"/>
            </w:tcBorders>
            <w:shd w:fill="auto" w:val="clear"/>
            <w:vAlign w:val="center"/>
          </w:tcPr>
          <w:p>
            <w:pPr>
              <w:pStyle w:val="Normal"/>
              <w:keepNext w:val="false"/>
              <w:keepLines w:val="false"/>
              <w:widowControl w:val="false"/>
              <w:pBdr/>
              <w:shd w:val="clear" w:fill="auto"/>
              <w:spacing w:lineRule="auto" w:line="276" w:before="0" w:after="0"/>
              <w:ind w:left="0" w:right="0" w:hanging="0"/>
              <w:jc w:val="left"/>
              <w:rPr>
                <w:rFonts w:ascii="Calibri" w:hAnsi="Calibri" w:eastAsia="Calibri" w:cs="Calibri"/>
                <w:sz w:val="22"/>
                <w:szCs w:val="22"/>
              </w:rPr>
            </w:pPr>
            <w:r>
              <w:rPr>
                <w:rFonts w:eastAsia="Calibri" w:cs="Calibri" w:ascii="Calibri" w:hAnsi="Calibri"/>
                <w:sz w:val="22"/>
                <w:szCs w:val="22"/>
              </w:rPr>
            </w:r>
          </w:p>
        </w:tc>
        <w:tc>
          <w:tcPr>
            <w:tcW w:w="1089" w:type="dxa"/>
            <w:tcBorders>
              <w:top w:val="single" w:sz="4" w:space="0" w:color="000000"/>
              <w:left w:val="single" w:sz="4" w:space="0" w:color="000000"/>
              <w:bottom w:val="single" w:sz="4" w:space="0" w:color="000000"/>
            </w:tcBorders>
            <w:shd w:fill="auto" w:val="clea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sz w:val="22"/>
                <w:szCs w:val="22"/>
              </w:rPr>
              <w:t>Verrà valutata una sola laurea</w:t>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b/>
                <w:sz w:val="22"/>
                <w:szCs w:val="22"/>
              </w:rPr>
              <w:t>15</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r>
      <w:tr>
        <w:trPr/>
        <w:tc>
          <w:tcPr>
            <w:tcW w:w="3203"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A2. LAUREA (triennale in alternativa al punto A1)</w:t>
            </w:r>
          </w:p>
        </w:tc>
        <w:tc>
          <w:tcPr>
            <w:tcW w:w="1089" w:type="dxa"/>
            <w:tcBorders>
              <w:top w:val="single" w:sz="4" w:space="0" w:color="000000"/>
              <w:left w:val="single" w:sz="4" w:space="0" w:color="000000"/>
              <w:bottom w:val="single" w:sz="4" w:space="0" w:color="000000"/>
            </w:tcBorders>
            <w:shd w:fill="auto" w:val="clea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t>Verrà valutata una sola laurea</w:t>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10</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r>
      <w:tr>
        <w:trPr/>
        <w:tc>
          <w:tcPr>
            <w:tcW w:w="3203"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A3. DIPLOMA SCUOLA SECONDARIA (in alternativa al punto A1 e A2)</w:t>
            </w:r>
          </w:p>
        </w:tc>
        <w:tc>
          <w:tcPr>
            <w:tcW w:w="1089" w:type="dxa"/>
            <w:tcBorders>
              <w:top w:val="single" w:sz="4" w:space="0" w:color="000000"/>
              <w:left w:val="single" w:sz="4" w:space="0" w:color="000000"/>
              <w:bottom w:val="single" w:sz="4" w:space="0" w:color="000000"/>
            </w:tcBorders>
            <w:shd w:fill="auto" w:val="clea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t>Verrà valutato un solo titolo</w:t>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5</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r>
      <w:tr>
        <w:trPr/>
        <w:tc>
          <w:tcPr>
            <w:tcW w:w="3203"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b/>
                <w:b/>
                <w:sz w:val="22"/>
                <w:szCs w:val="22"/>
              </w:rPr>
            </w:pPr>
            <w:r>
              <w:rPr>
                <w:rFonts w:eastAsia="Calibri" w:cs="Calibri" w:ascii="Calibri" w:hAnsi="Calibri"/>
                <w:b/>
                <w:sz w:val="22"/>
                <w:szCs w:val="22"/>
              </w:rPr>
              <w:t>A4. CORSO DI PERFEZIONAMENTO IN ITALIANO L2 (solo per il corso di potenziamento di italiano)</w:t>
            </w:r>
          </w:p>
        </w:tc>
        <w:tc>
          <w:tcPr>
            <w:tcW w:w="1089" w:type="dxa"/>
            <w:tcBorders>
              <w:top w:val="single" w:sz="4" w:space="0" w:color="000000"/>
              <w:left w:val="single" w:sz="4" w:space="0" w:color="000000"/>
              <w:bottom w:val="single" w:sz="4" w:space="0" w:color="000000"/>
            </w:tcBorders>
            <w:shd w:fill="auto" w:val="clea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t>Verrà valutato un solo titolo</w:t>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5</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r>
      <w:tr>
        <w:trPr/>
        <w:tc>
          <w:tcPr>
            <w:tcW w:w="5382" w:type="dxa"/>
            <w:gridSpan w:val="3"/>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r>
          </w:p>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 xml:space="preserve">CERTIFICAZIONI OTTENUTE  </w:t>
            </w:r>
          </w:p>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ab/>
              <w:tab/>
              <w:tab/>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r>
      <w:tr>
        <w:trPr/>
        <w:tc>
          <w:tcPr>
            <w:tcW w:w="3203"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B1. COMPETENZE I.C.T. CERTIFICATE riconosciute dal MIUR</w:t>
            </w:r>
          </w:p>
        </w:tc>
        <w:tc>
          <w:tcPr>
            <w:tcW w:w="1089"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t>Max 15</w:t>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b/>
                <w:sz w:val="22"/>
                <w:szCs w:val="22"/>
              </w:rPr>
              <w:t>5 punti ogni certificazione</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r>
      <w:tr>
        <w:trPr/>
        <w:tc>
          <w:tcPr>
            <w:tcW w:w="3203" w:type="dxa"/>
            <w:tcBorders>
              <w:top w:val="single" w:sz="4" w:space="0" w:color="000000"/>
              <w:left w:val="single" w:sz="4" w:space="0" w:color="000000"/>
              <w:bottom w:val="single" w:sz="4" w:space="0" w:color="000000"/>
            </w:tcBorders>
            <w:shd w:fill="auto" w:val="clear"/>
            <w:vAlign w:val="center"/>
          </w:tcPr>
          <w:p>
            <w:pPr>
              <w:pStyle w:val="Normal"/>
              <w:widowControl w:val="false"/>
              <w:rPr>
                <w:rFonts w:ascii="Calibri" w:hAnsi="Calibri" w:eastAsia="Calibri" w:cs="Calibri"/>
                <w:b/>
                <w:b/>
                <w:sz w:val="22"/>
                <w:szCs w:val="22"/>
              </w:rPr>
            </w:pPr>
            <w:r>
              <w:rPr>
                <w:rFonts w:eastAsia="Calibri" w:cs="Calibri" w:ascii="Calibri" w:hAnsi="Calibri"/>
                <w:b/>
                <w:sz w:val="22"/>
                <w:szCs w:val="22"/>
              </w:rPr>
              <w:t>B2. COMPETENZA C1 CERTIFICATA riconosciuta dal Miur</w:t>
            </w:r>
          </w:p>
        </w:tc>
        <w:tc>
          <w:tcPr>
            <w:tcW w:w="1089"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10</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r>
      <w:tr>
        <w:trPr>
          <w:trHeight w:val="623" w:hRule="atLeast"/>
        </w:trPr>
        <w:tc>
          <w:tcPr>
            <w:tcW w:w="5382" w:type="dxa"/>
            <w:gridSpan w:val="3"/>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r>
          </w:p>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ESPERIENZE</w:t>
            </w:r>
          </w:p>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u w:val="single"/>
              </w:rPr>
            </w:pPr>
            <w:r>
              <w:rPr>
                <w:rFonts w:eastAsia="Calibri" w:cs="Calibri" w:ascii="Calibri" w:hAnsi="Calibri"/>
                <w:b/>
                <w:sz w:val="22"/>
                <w:szCs w:val="22"/>
              </w:rPr>
              <w:t xml:space="preserve"> </w:t>
            </w:r>
            <w:r>
              <w:rPr>
                <w:rFonts w:eastAsia="Calibri" w:cs="Calibri" w:ascii="Calibri" w:hAnsi="Calibri"/>
                <w:b/>
                <w:sz w:val="22"/>
                <w:szCs w:val="22"/>
                <w:u w:val="single"/>
              </w:rPr>
              <w:t>NELLO SPECIFICO SETTORE IN CUI SI CONCORRE</w:t>
            </w:r>
          </w:p>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r>
      <w:tr>
        <w:trPr/>
        <w:tc>
          <w:tcPr>
            <w:tcW w:w="3203"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C1. ESPERIENZE DI ESPERTO</w:t>
            </w:r>
          </w:p>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D’AULA/DIDATTICO (min. 20 ore) NEI PROGETTI FINANZIATI DAL FONDO SOCIALE EUROPEO (PON – POR- PNRR ETC.)</w:t>
            </w:r>
          </w:p>
        </w:tc>
        <w:tc>
          <w:tcPr>
            <w:tcW w:w="1089"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t>Max 15</w:t>
            </w:r>
          </w:p>
        </w:tc>
        <w:tc>
          <w:tcPr>
            <w:tcW w:w="109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 xml:space="preserve"> </w:t>
            </w:r>
            <w:r>
              <w:rPr>
                <w:rFonts w:eastAsia="Calibri" w:cs="Calibri" w:ascii="Calibri" w:hAnsi="Calibri"/>
                <w:b/>
                <w:sz w:val="22"/>
                <w:szCs w:val="22"/>
              </w:rPr>
              <w:t>3 punti cad.</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r>
      <w:tr>
        <w:trPr/>
        <w:tc>
          <w:tcPr>
            <w:tcW w:w="3203" w:type="dxa"/>
            <w:tcBorders>
              <w:top w:val="single" w:sz="4" w:space="0" w:color="000000"/>
              <w:left w:val="single" w:sz="4" w:space="0" w:color="000000"/>
              <w:bottom w:val="single" w:sz="4" w:space="0" w:color="000000"/>
            </w:tcBorders>
            <w:shd w:fill="auto" w:val="clea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C2. INSEGNANTE IN SERVIZIO IC PETRARCA</w:t>
            </w:r>
          </w:p>
        </w:tc>
        <w:tc>
          <w:tcPr>
            <w:tcW w:w="1089" w:type="dxa"/>
            <w:tcBorders>
              <w:top w:val="single" w:sz="4" w:space="0" w:color="000000"/>
              <w:left w:val="single" w:sz="4" w:space="0" w:color="000000"/>
              <w:bottom w:val="single" w:sz="4" w:space="0" w:color="000000"/>
            </w:tcBorders>
            <w:shd w:fill="auto" w:val="clea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t>Max 15</w:t>
            </w:r>
          </w:p>
        </w:tc>
        <w:tc>
          <w:tcPr>
            <w:tcW w:w="1090" w:type="dxa"/>
            <w:tcBorders>
              <w:top w:val="single" w:sz="4" w:space="0" w:color="000000"/>
              <w:left w:val="single" w:sz="4" w:space="0" w:color="000000"/>
              <w:bottom w:val="single" w:sz="4" w:space="0" w:color="000000"/>
            </w:tcBorders>
            <w:shd w:fill="auto" w:val="clea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r>
          </w:p>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3 punti ogni anno</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r>
      <w:tr>
        <w:trPr>
          <w:trHeight w:val="430" w:hRule="atLeast"/>
        </w:trPr>
        <w:tc>
          <w:tcPr>
            <w:tcW w:w="5382" w:type="dxa"/>
            <w:gridSpan w:val="3"/>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b/>
                <w:sz w:val="22"/>
                <w:szCs w:val="22"/>
              </w:rPr>
              <w:t xml:space="preserve">TOTALE                                                                        </w:t>
            </w:r>
          </w:p>
        </w:tc>
        <w:tc>
          <w:tcPr>
            <w:tcW w:w="1398"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60" w:type="dxa"/>
            <w:tcBorders>
              <w:top w:val="single" w:sz="4" w:space="0" w:color="000000"/>
              <w:left w:val="single" w:sz="4" w:space="0" w:color="000000"/>
              <w:bottom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c>
          <w:tcPr>
            <w:tcW w:w="15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val="false"/>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tc>
      </w:tr>
    </w:tbl>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Calibri" w:cs="Calibri"/>
          <w:b/>
          <w:b/>
          <w:i/>
          <w:i/>
          <w:sz w:val="22"/>
          <w:szCs w:val="22"/>
        </w:rPr>
      </w:pPr>
      <w:r>
        <w:rPr>
          <w:rFonts w:eastAsia="Calibri" w:cs="Calibri" w:ascii="Calibri" w:hAnsi="Calibri"/>
          <w:b/>
          <w:i/>
          <w:sz w:val="22"/>
          <w:szCs w:val="22"/>
        </w:rPr>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Calibri" w:cs="Calibri"/>
          <w:b/>
          <w:b/>
          <w:i/>
          <w:i/>
          <w:sz w:val="22"/>
          <w:szCs w:val="22"/>
        </w:rPr>
      </w:pPr>
      <w:r>
        <w:rPr>
          <w:rFonts w:eastAsia="Calibri" w:cs="Calibri" w:ascii="Calibri" w:hAnsi="Calibri"/>
          <w:b/>
          <w:i/>
          <w:sz w:val="22"/>
          <w:szCs w:val="22"/>
        </w:rPr>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Calibri" w:cs="Calibri"/>
          <w:sz w:val="22"/>
          <w:szCs w:val="22"/>
        </w:rPr>
      </w:pPr>
      <w:r>
        <w:rPr>
          <w:rFonts w:eastAsia="Calibri" w:cs="Calibri" w:ascii="Calibri" w:hAnsi="Calibri"/>
          <w:b/>
          <w:i/>
          <w:sz w:val="22"/>
          <w:szCs w:val="22"/>
        </w:rPr>
        <w:t>OGGETTO: DICHIARAZIONE DI INSUSSISTENZA CAUSE OSTATIVE PER IL RUOLO DI DOCENTE ESPERTO A VALERE SU</w:t>
      </w:r>
      <w:r>
        <w:rPr>
          <w:rFonts w:eastAsia="Calibri" w:cs="Calibri" w:ascii="Calibri" w:hAnsi="Calibri"/>
          <w:i/>
          <w:sz w:val="22"/>
          <w:szCs w:val="22"/>
        </w:rPr>
        <w:t>:</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Calibri" w:cs="Calibri"/>
          <w:sz w:val="22"/>
          <w:szCs w:val="22"/>
        </w:rPr>
      </w:pPr>
      <w:r>
        <w:rPr>
          <w:rFonts w:eastAsia="Calibri" w:cs="Calibri" w:ascii="Calibri" w:hAnsi="Calibri"/>
          <w:sz w:val="22"/>
          <w:szCs w:val="22"/>
        </w:rPr>
        <w:t>Fondi Strutturali Europei – Programma Nazionale “Scuola e competenze” 2021-2027.</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Calibri" w:cs="Calibri"/>
          <w:sz w:val="22"/>
          <w:szCs w:val="22"/>
        </w:rPr>
      </w:pPr>
      <w:r>
        <w:rPr>
          <w:rFonts w:eastAsia="Calibri" w:cs="Calibri" w:ascii="Calibri" w:hAnsi="Calibri"/>
          <w:sz w:val="22"/>
          <w:szCs w:val="22"/>
        </w:rPr>
        <w:t>Priorità 01 – Scuola e competenze (FSE+) – Fondo Sociale Europeo Plus – Obiettivi Specifici ESO4.6. – Azioni ESO4.6.A1, – Sotto azioni ESO4.6.A1.B, , interventi di cui al decreto n.102 dell’11/04/2024 del Ministro dell’istruzione e del merito, Avviso Prot. 136777, 09/10/2024, FSE</w:t>
      </w:r>
      <w:r>
        <w:rPr>
          <w:rFonts w:eastAsia="Calibri" w:cs="Calibri" w:ascii="Calibri" w:hAnsi="Calibri"/>
          <w:i/>
          <w:sz w:val="22"/>
          <w:szCs w:val="22"/>
        </w:rPr>
        <w:t>+, Agenda Nord</w:t>
      </w:r>
      <w:r>
        <w:rPr>
          <w:rFonts w:eastAsia="Calibri" w:cs="Calibri" w:ascii="Calibri" w:hAnsi="Calibri"/>
          <w:sz w:val="22"/>
          <w:szCs w:val="22"/>
        </w:rPr>
        <w:t>.</w:t>
      </w:r>
    </w:p>
    <w:p>
      <w:pPr>
        <w:pStyle w:val="Normal"/>
        <w:jc w:val="both"/>
        <w:rPr>
          <w:rFonts w:ascii="Calibri" w:hAnsi="Calibri" w:eastAsia="Calibri" w:cs="Calibri"/>
          <w:sz w:val="22"/>
          <w:szCs w:val="22"/>
        </w:rPr>
      </w:pPr>
      <w:r>
        <w:rPr>
          <w:rFonts w:eastAsia="Calibri" w:cs="Calibri" w:ascii="Calibri" w:hAnsi="Calibri"/>
          <w:b/>
          <w:sz w:val="22"/>
          <w:szCs w:val="22"/>
        </w:rPr>
        <w:t>TITOLO PROGETTO</w:t>
      </w:r>
      <w:r>
        <w:rPr>
          <w:rFonts w:eastAsia="Calibri" w:cs="Calibri" w:ascii="Calibri" w:hAnsi="Calibri"/>
          <w:sz w:val="22"/>
          <w:szCs w:val="22"/>
        </w:rPr>
        <w:t>: TERRE CONDIVISE  Per il potenziamento delle competenze, la riduzione dei divari territoriali e la prevenzione della  dispersione scolastica</w:t>
      </w:r>
    </w:p>
    <w:p>
      <w:pPr>
        <w:pStyle w:val="Normal"/>
        <w:ind w:left="993" w:hanging="0"/>
        <w:jc w:val="both"/>
        <w:rPr>
          <w:rFonts w:ascii="Calibri" w:hAnsi="Calibri" w:eastAsia="Calibri" w:cs="Calibri"/>
          <w:color w:val="1A1A1A"/>
          <w:sz w:val="22"/>
          <w:szCs w:val="22"/>
        </w:rPr>
      </w:pPr>
      <w:r>
        <w:rPr>
          <w:rFonts w:eastAsia="Calibri" w:cs="Calibri" w:ascii="Calibri" w:hAnsi="Calibri"/>
          <w:b/>
          <w:sz w:val="22"/>
          <w:szCs w:val="22"/>
        </w:rPr>
        <w:t>CUP</w:t>
      </w:r>
      <w:r>
        <w:rPr>
          <w:rFonts w:eastAsia="Calibri" w:cs="Calibri" w:ascii="Calibri" w:hAnsi="Calibri"/>
          <w:sz w:val="22"/>
          <w:szCs w:val="22"/>
        </w:rPr>
        <w:t xml:space="preserve">: </w:t>
      </w:r>
      <w:r>
        <w:rPr>
          <w:rFonts w:eastAsia="Calibri" w:cs="Calibri" w:ascii="Calibri" w:hAnsi="Calibri"/>
          <w:color w:val="1A1A1A"/>
          <w:sz w:val="22"/>
          <w:szCs w:val="22"/>
        </w:rPr>
        <w:t>J94D24001740007</w:t>
      </w:r>
    </w:p>
    <w:p>
      <w:pPr>
        <w:pStyle w:val="Normal"/>
        <w:keepNext w:val="false"/>
        <w:keepLines w:val="false"/>
        <w:pageBreakBefore w:val="false"/>
        <w:widowControl/>
        <w:pBdr/>
        <w:shd w:val="clear" w:fill="auto"/>
        <w:spacing w:lineRule="auto" w:line="240" w:before="0" w:after="0"/>
        <w:ind w:left="0" w:right="0" w:hanging="0"/>
        <w:jc w:val="both"/>
        <w:rPr>
          <w:rFonts w:ascii="Calibri" w:hAnsi="Calibri" w:eastAsia="Calibri" w:cs="Calibri"/>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ascii="Calibri" w:hAnsi="Calibri"/>
          <w:i w:val="false"/>
          <w:caps w:val="false"/>
          <w:smallCaps w:val="false"/>
          <w:strike w:val="false"/>
          <w:dstrike w:val="false"/>
          <w:color w:val="000000"/>
          <w:position w:val="0"/>
          <w:sz w:val="22"/>
          <w:sz w:val="22"/>
          <w:szCs w:val="22"/>
          <w:u w:val="none"/>
          <w:shd w:fill="auto" w:val="clear"/>
          <w:vertAlign w:val="baseline"/>
        </w:rPr>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Il/La sottoscritto/a __________________________________</w:t>
      </w:r>
      <w:r>
        <w:rPr>
          <w:rFonts w:eastAsia="Calibri" w:cs="Calibri" w:ascii="Calibri" w:hAnsi="Calibri"/>
          <w:sz w:val="22"/>
          <w:szCs w:val="22"/>
        </w:rPr>
        <w:t xml:space="preserve"> </w:t>
      </w:r>
      <w:r>
        <w:rPr>
          <w:rFonts w:eastAsia="Calibri" w:cs="Calibri" w:ascii="Calibri" w:hAnsi="Calibri"/>
          <w:b/>
          <w:sz w:val="22"/>
          <w:szCs w:val="22"/>
        </w:rPr>
        <w:t xml:space="preserve">  Nato/a a _______________ il______________ residente a_____________ Provincia di _________ Via________________________________________________ Codice Fiscale __________________ </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t>in relazione al ruolo di _________________________</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ascii="Calibri" w:hAnsi="Calibri" w:eastAsia="Calibri" w:cs="Calibri"/>
          <w:b/>
          <w:b/>
          <w:sz w:val="22"/>
          <w:szCs w:val="22"/>
        </w:rPr>
      </w:pPr>
      <w:r>
        <w:rPr>
          <w:rFonts w:eastAsia="Calibri" w:cs="Calibri" w:ascii="Calibri" w:hAnsi="Calibri"/>
          <w:b/>
          <w:sz w:val="22"/>
          <w:szCs w:val="22"/>
        </w:rPr>
        <w:t>DICHIARA</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Calibri" w:cs="Calibri"/>
          <w:b/>
          <w:b/>
          <w:sz w:val="22"/>
          <w:szCs w:val="22"/>
        </w:rPr>
      </w:pPr>
      <w:r>
        <w:rPr>
          <w:rFonts w:eastAsia="Calibri" w:cs="Calibri" w:ascii="Calibri" w:hAnsi="Calibri"/>
          <w:b/>
          <w:sz w:val="22"/>
          <w:szCs w:val="22"/>
        </w:rPr>
        <w:t>ai sensi dell’art. 75 del d.P.R. n. 445 del 28 dicembre 2000 consapevole degli artt. 46 e 47 del d.P.R. n. 445 del 28 dicembre 2000:</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Calibri" w:cs="Calibri"/>
          <w:b/>
          <w:b/>
          <w:sz w:val="22"/>
          <w:szCs w:val="22"/>
        </w:rPr>
      </w:pPr>
      <w:r>
        <w:rPr>
          <w:rFonts w:eastAsia="Calibri" w:cs="Calibri" w:ascii="Calibri" w:hAnsi="Calibri"/>
          <w:b/>
          <w:sz w:val="22"/>
          <w:szCs w:val="22"/>
        </w:rPr>
      </w:r>
    </w:p>
    <w:p>
      <w:pPr>
        <w:pStyle w:val="Normal"/>
        <w:numPr>
          <w:ilvl w:val="0"/>
          <w:numId w:val="1"/>
        </w:numPr>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720" w:hanging="360"/>
        <w:jc w:val="both"/>
        <w:rPr>
          <w:rFonts w:ascii="Calibri" w:hAnsi="Calibri" w:eastAsia="Calibri" w:cs="Calibri"/>
          <w:sz w:val="22"/>
          <w:szCs w:val="22"/>
        </w:rPr>
      </w:pPr>
      <w:r>
        <w:rPr>
          <w:rFonts w:eastAsia="Calibri" w:cs="Calibri" w:ascii="Calibri" w:hAnsi="Calibri"/>
          <w:sz w:val="22"/>
          <w:szCs w:val="22"/>
        </w:rPr>
        <w:t xml:space="preserve">non trovarsi in situazione di incompatibilità, ai sensi di quanto previsto dal d.lgs. n. 39/2013 e dall’art. 53, del d.lgs. n. 165/2001; </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Calibri" w:cs="Calibri"/>
          <w:sz w:val="22"/>
          <w:szCs w:val="22"/>
        </w:rPr>
      </w:pPr>
      <w:r>
        <w:rPr>
          <w:rFonts w:eastAsia="Calibri" w:cs="Calibri" w:ascii="Calibri" w:hAnsi="Calibri"/>
          <w:sz w:val="22"/>
          <w:szCs w:val="22"/>
        </w:rPr>
      </w:r>
    </w:p>
    <w:p>
      <w:pPr>
        <w:pStyle w:val="Normal"/>
        <w:numPr>
          <w:ilvl w:val="0"/>
          <w:numId w:val="1"/>
        </w:numPr>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720" w:hanging="360"/>
        <w:jc w:val="both"/>
        <w:rPr>
          <w:rFonts w:ascii="Calibri" w:hAnsi="Calibri" w:eastAsia="Calibri" w:cs="Calibri"/>
          <w:sz w:val="22"/>
          <w:szCs w:val="22"/>
        </w:rPr>
      </w:pPr>
      <w:r>
        <w:rPr>
          <w:rFonts w:eastAsia="Calibri" w:cs="Calibri" w:ascii="Calibri" w:hAnsi="Calibri"/>
          <w:sz w:val="22"/>
          <w:szCs w:val="22"/>
        </w:rPr>
        <w:t xml:space="preserve">di non avere, direttamente o indirettamente, un interesse finanziario, economico o altro interesse personale nel procedimento in esame ai sensi e per gli effetti di quanto  </w:t>
      </w:r>
    </w:p>
    <w:p>
      <w:pPr>
        <w:pStyle w:val="Normal"/>
        <w:numPr>
          <w:ilvl w:val="0"/>
          <w:numId w:val="2"/>
        </w:numPr>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1068" w:hanging="360"/>
        <w:jc w:val="both"/>
        <w:rPr>
          <w:sz w:val="22"/>
          <w:szCs w:val="22"/>
        </w:rPr>
      </w:pPr>
      <w:r>
        <w:rPr>
          <w:rFonts w:eastAsia="Calibri" w:cs="Calibri" w:ascii="Calibri" w:hAnsi="Calibri"/>
          <w:sz w:val="22"/>
          <w:szCs w:val="22"/>
        </w:rPr>
        <w:t>non coinvolge interessi propri;</w:t>
      </w:r>
    </w:p>
    <w:p>
      <w:pPr>
        <w:pStyle w:val="Normal"/>
        <w:numPr>
          <w:ilvl w:val="0"/>
          <w:numId w:val="2"/>
        </w:numPr>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1068" w:hanging="360"/>
        <w:jc w:val="both"/>
        <w:rPr>
          <w:sz w:val="22"/>
          <w:szCs w:val="22"/>
        </w:rPr>
      </w:pPr>
      <w:r>
        <w:rPr>
          <w:rFonts w:eastAsia="Calibri" w:cs="Calibri" w:ascii="Calibri" w:hAnsi="Calibri"/>
          <w:sz w:val="22"/>
          <w:szCs w:val="22"/>
        </w:rPr>
        <w:t>non coinvolge interessi di parenti, affini entro il secondo grado, del coniuge o di conviventi, oppure di persone con le quali abbia rapporti di frequentazione abituale;</w:t>
      </w:r>
    </w:p>
    <w:p>
      <w:pPr>
        <w:pStyle w:val="Normal"/>
        <w:numPr>
          <w:ilvl w:val="0"/>
          <w:numId w:val="2"/>
        </w:numPr>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1068" w:hanging="360"/>
        <w:jc w:val="both"/>
        <w:rPr>
          <w:sz w:val="22"/>
          <w:szCs w:val="22"/>
        </w:rPr>
      </w:pPr>
      <w:r>
        <w:rPr>
          <w:rFonts w:eastAsia="Calibri" w:cs="Calibri" w:ascii="Calibri" w:hAnsi="Calibri"/>
          <w:sz w:val="22"/>
          <w:szCs w:val="22"/>
        </w:rPr>
        <w:t>non coinvolge interessi di soggetti od organizzazioni con cui egli o il coniuge abbia causa pendente o grave inimicizia o rapporti di credito o debito significativi;</w:t>
      </w:r>
    </w:p>
    <w:p>
      <w:pPr>
        <w:pStyle w:val="Normal"/>
        <w:numPr>
          <w:ilvl w:val="0"/>
          <w:numId w:val="2"/>
        </w:numPr>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1068" w:hanging="360"/>
        <w:jc w:val="both"/>
        <w:rPr>
          <w:sz w:val="22"/>
          <w:szCs w:val="22"/>
        </w:rPr>
      </w:pPr>
      <w:r>
        <w:rPr>
          <w:rFonts w:eastAsia="Calibri" w:cs="Calibri" w:ascii="Calibri" w:hAnsi="Calibr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Calibri" w:cs="Calibri"/>
          <w:sz w:val="22"/>
          <w:szCs w:val="22"/>
        </w:rPr>
      </w:pPr>
      <w:r>
        <w:rPr>
          <w:rFonts w:eastAsia="Calibri" w:cs="Calibri" w:ascii="Calibri" w:hAnsi="Calibri"/>
          <w:sz w:val="22"/>
          <w:szCs w:val="22"/>
        </w:rPr>
      </w:r>
    </w:p>
    <w:p>
      <w:pPr>
        <w:pStyle w:val="Normal"/>
        <w:numPr>
          <w:ilvl w:val="0"/>
          <w:numId w:val="1"/>
        </w:numPr>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720" w:hanging="360"/>
        <w:jc w:val="both"/>
        <w:rPr>
          <w:rFonts w:ascii="Calibri" w:hAnsi="Calibri" w:eastAsia="Calibri" w:cs="Calibri"/>
          <w:sz w:val="22"/>
          <w:szCs w:val="22"/>
        </w:rPr>
      </w:pPr>
      <w:r>
        <w:rPr>
          <w:rFonts w:eastAsia="Calibri" w:cs="Calibri" w:ascii="Calibri" w:hAnsi="Calibri"/>
          <w:sz w:val="22"/>
          <w:szCs w:val="22"/>
        </w:rPr>
        <w:t>che non sussistono diverse ragioni di opportunità che si frappongano al conferimento dell’incarico in questione;</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Calibri" w:cs="Calibri"/>
          <w:sz w:val="22"/>
          <w:szCs w:val="22"/>
        </w:rPr>
      </w:pPr>
      <w:r>
        <w:rPr>
          <w:rFonts w:eastAsia="Calibri" w:cs="Calibri" w:ascii="Calibri" w:hAnsi="Calibri"/>
          <w:sz w:val="22"/>
          <w:szCs w:val="22"/>
        </w:rPr>
      </w:r>
    </w:p>
    <w:p>
      <w:pPr>
        <w:pStyle w:val="Normal"/>
        <w:numPr>
          <w:ilvl w:val="0"/>
          <w:numId w:val="1"/>
        </w:numPr>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720" w:hanging="360"/>
        <w:jc w:val="both"/>
        <w:rPr>
          <w:rFonts w:ascii="Calibri" w:hAnsi="Calibri" w:eastAsia="Calibri" w:cs="Calibri"/>
          <w:sz w:val="22"/>
          <w:szCs w:val="22"/>
        </w:rPr>
      </w:pPr>
      <w:r>
        <w:rPr>
          <w:rFonts w:eastAsia="Calibri" w:cs="Calibri" w:ascii="Calibri" w:hAnsi="Calibri"/>
          <w:sz w:val="22"/>
          <w:szCs w:val="22"/>
        </w:rPr>
        <w:t>di aver preso piena cognizione del D.M. 26 aprile 2022, n. 105, recante il Codice di Comportamento dei dipendenti del Ministero dell’istruzione e del merito;</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Calibri" w:cs="Calibri"/>
          <w:sz w:val="22"/>
          <w:szCs w:val="22"/>
        </w:rPr>
      </w:pPr>
      <w:r>
        <w:rPr>
          <w:rFonts w:eastAsia="Calibri" w:cs="Calibri" w:ascii="Calibri" w:hAnsi="Calibri"/>
          <w:sz w:val="22"/>
          <w:szCs w:val="22"/>
        </w:rPr>
      </w:r>
    </w:p>
    <w:p>
      <w:pPr>
        <w:pStyle w:val="Normal"/>
        <w:numPr>
          <w:ilvl w:val="0"/>
          <w:numId w:val="1"/>
        </w:numPr>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720" w:hanging="360"/>
        <w:jc w:val="both"/>
        <w:rPr>
          <w:rFonts w:ascii="Calibri" w:hAnsi="Calibri" w:eastAsia="Calibri" w:cs="Calibri"/>
          <w:sz w:val="22"/>
          <w:szCs w:val="22"/>
        </w:rPr>
      </w:pPr>
      <w:r>
        <w:rPr>
          <w:rFonts w:eastAsia="Calibri" w:cs="Calibri" w:ascii="Calibri" w:hAnsi="Calibri"/>
          <w:sz w:val="22"/>
          <w:szCs w:val="22"/>
        </w:rPr>
        <w:t>di impegnarsi a comunicare tempestivamente all’Istituzione scolastica eventuali variazioni che dovessero intervenire nel corso dello svolgimento dell’incarico;</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Calibri" w:cs="Calibri"/>
          <w:sz w:val="22"/>
          <w:szCs w:val="22"/>
        </w:rPr>
      </w:pPr>
      <w:r>
        <w:rPr>
          <w:rFonts w:eastAsia="Calibri" w:cs="Calibri" w:ascii="Calibri" w:hAnsi="Calibri"/>
          <w:sz w:val="22"/>
          <w:szCs w:val="22"/>
        </w:rPr>
      </w:r>
    </w:p>
    <w:p>
      <w:pPr>
        <w:pStyle w:val="Normal"/>
        <w:numPr>
          <w:ilvl w:val="0"/>
          <w:numId w:val="1"/>
        </w:numPr>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720" w:hanging="360"/>
        <w:jc w:val="both"/>
        <w:rPr>
          <w:rFonts w:ascii="Calibri" w:hAnsi="Calibri" w:eastAsia="Calibri" w:cs="Calibri"/>
          <w:sz w:val="22"/>
          <w:szCs w:val="22"/>
        </w:rPr>
      </w:pPr>
      <w:r>
        <w:rPr>
          <w:rFonts w:eastAsia="Calibri" w:cs="Calibri" w:ascii="Calibri" w:hAnsi="Calibri"/>
          <w:sz w:val="22"/>
          <w:szCs w:val="22"/>
        </w:rPr>
        <w:t>di impegnarsi altresì a comunicare all’Istituzione scolastica qualsiasi altra circostanza sopravvenuta di carattere ostativo rispetto all’espletamento dell’incarico;</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Calibri" w:cs="Calibri"/>
          <w:sz w:val="22"/>
          <w:szCs w:val="22"/>
        </w:rPr>
      </w:pPr>
      <w:r>
        <w:rPr>
          <w:rFonts w:eastAsia="Calibri" w:cs="Calibri" w:ascii="Calibri" w:hAnsi="Calibri"/>
          <w:sz w:val="22"/>
          <w:szCs w:val="22"/>
        </w:rPr>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Calibri" w:hAnsi="Calibri" w:eastAsia="Calibri" w:cs="Calibri"/>
          <w:sz w:val="22"/>
          <w:szCs w:val="22"/>
        </w:rPr>
      </w:pPr>
      <w:r>
        <w:rPr>
          <w:rFonts w:eastAsia="Calibri" w:cs="Calibri" w:ascii="Calibri" w:hAnsi="Calibri"/>
          <w:sz w:val="22"/>
          <w:szCs w:val="22"/>
        </w:rPr>
      </w:r>
    </w:p>
    <w:p>
      <w:pPr>
        <w:pStyle w:val="Normal"/>
        <w:numPr>
          <w:ilvl w:val="0"/>
          <w:numId w:val="1"/>
        </w:numPr>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720" w:hanging="360"/>
        <w:jc w:val="both"/>
        <w:rPr>
          <w:rFonts w:ascii="Calibri" w:hAnsi="Calibri" w:eastAsia="Calibri" w:cs="Calibri"/>
          <w:sz w:val="22"/>
          <w:szCs w:val="22"/>
        </w:rPr>
      </w:pPr>
      <w:r>
        <w:rPr>
          <w:rFonts w:eastAsia="Calibri" w:cs="Calibri" w:ascii="Calibri" w:hAnsi="Calibr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b/>
          <w:b/>
          <w:sz w:val="22"/>
          <w:szCs w:val="22"/>
        </w:rPr>
      </w:pPr>
      <w:r>
        <w:rPr>
          <w:rFonts w:eastAsia="Calibri" w:cs="Calibri" w:ascii="Calibri" w:hAnsi="Calibri"/>
          <w:b/>
          <w:sz w:val="22"/>
          <w:szCs w:val="22"/>
        </w:rPr>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tab/>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libri" w:hAnsi="Calibri" w:eastAsia="Calibri" w:cs="Calibri"/>
          <w:sz w:val="22"/>
          <w:szCs w:val="22"/>
        </w:rPr>
      </w:pPr>
      <w:r>
        <w:rPr>
          <w:rFonts w:eastAsia="Calibri" w:cs="Calibri" w:ascii="Calibri" w:hAnsi="Calibri"/>
          <w:sz w:val="22"/>
          <w:szCs w:val="22"/>
        </w:rPr>
        <w:t xml:space="preserve">                                                                                                                               </w:t>
      </w:r>
      <w:r>
        <w:rPr>
          <w:rFonts w:eastAsia="Calibri" w:cs="Calibri" w:ascii="Calibri" w:hAnsi="Calibri"/>
          <w:sz w:val="22"/>
          <w:szCs w:val="22"/>
        </w:rPr>
        <w:tab/>
        <w:t xml:space="preserve">        Firmato</w:t>
      </w:r>
    </w:p>
    <w:p>
      <w:pPr>
        <w:pStyle w:val="Normal"/>
        <w:shd w:val="clear"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right"/>
        <w:rPr>
          <w:rFonts w:ascii="Calibri" w:hAnsi="Calibri" w:eastAsia="Calibri" w:cs="Calibri"/>
          <w:sz w:val="22"/>
          <w:szCs w:val="22"/>
        </w:rPr>
      </w:pPr>
      <w:r>
        <w:rPr>
          <w:rFonts w:eastAsia="Calibri" w:cs="Calibri" w:ascii="Calibri" w:hAnsi="Calibri"/>
          <w:sz w:val="22"/>
          <w:szCs w:val="22"/>
        </w:rPr>
      </w:r>
    </w:p>
    <w:p>
      <w:pPr>
        <w:pStyle w:val="Normal"/>
        <w:spacing w:lineRule="auto" w:line="360"/>
        <w:jc w:val="right"/>
        <w:rPr>
          <w:rFonts w:ascii="Calibri" w:hAnsi="Calibri" w:eastAsia="Calibri" w:cs="Calibri"/>
          <w:sz w:val="22"/>
          <w:szCs w:val="22"/>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425" w:top="992" w:footer="720" w:bottom="1134"/>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ms Rmn">
    <w:altName w:val="Times New Roman"/>
    <w:charset w:val="00"/>
    <w:family w:val="roman"/>
    <w:pitch w:val="variable"/>
  </w:font>
  <w:font w:name="Cambria">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Bookman Old Style">
    <w:charset w:val="00"/>
    <w:family w:val="roman"/>
    <w:pitch w:val="variable"/>
  </w:font>
  <w:font w:name="Liberation Sans">
    <w:altName w:val="Arial"/>
    <w:charset w:val="00"/>
    <w:family w:val="swiss"/>
    <w:pitch w:val="variable"/>
  </w:font>
  <w:font w:name="Arial">
    <w:charset w:val="00"/>
    <w:family w:val="roman"/>
    <w:pitch w:val="variable"/>
  </w:font>
  <w:font w:name="Tahoma">
    <w:charset w:val="00"/>
    <w:family w:val="roman"/>
    <w:pitch w:val="variable"/>
  </w:font>
  <w:font w:name="Verdana">
    <w:charset w:val="00"/>
    <w:family w:val="roman"/>
    <w:pitch w:val="variable"/>
  </w:font>
  <w:font w:name="Georgia">
    <w:charset w:val="00"/>
    <w:family w:val="roman"/>
    <w:pitch w:val="variable"/>
  </w:font>
  <w:font w:name="Calibri">
    <w:charset w:val="00"/>
    <w:family w:val="roman"/>
    <w:pitch w:val="variable"/>
  </w:font>
  <w:font w:name="Calibri">
    <w:charset w:val="01"/>
    <w:family w:val="swiss"/>
    <w:pitch w:val="variable"/>
  </w:font>
  <w:font w:name="Courier New">
    <w:charset w:val="01"/>
    <w:family w:val="modern"/>
    <w:pitch w:val="fixed"/>
  </w:font>
  <w:font w:name="Noto Sans Symbols">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pageBreakBefore w:val="false"/>
      <w:widowControl/>
      <w:pBdr/>
      <w:shd w:val="clear" w:fill="auto"/>
      <w:tabs>
        <w:tab w:val="clear" w:pos="720"/>
        <w:tab w:val="center" w:pos="4819" w:leader="none"/>
        <w:tab w:val="right" w:pos="9638" w:leader="none"/>
      </w:tabs>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pageBreakBefore w:val="false"/>
      <w:widowControl/>
      <w:pBdr/>
      <w:shd w:val="clear" w:fill="auto"/>
      <w:tabs>
        <w:tab w:val="clear" w:pos="720"/>
        <w:tab w:val="center" w:pos="4819" w:leader="none"/>
        <w:tab w:val="right" w:pos="9638" w:leader="none"/>
      </w:tabs>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spacing w:lineRule="auto" w:line="276"/>
      <w:ind w:left="-283" w:hanging="0"/>
      <w:jc w:val="both"/>
      <w:rPr>
        <w:rFonts w:ascii="Calibri" w:hAnsi="Calibri" w:eastAsia="Calibri" w:cs="Calibri"/>
        <w:smallCaps/>
      </w:rPr>
    </w:pPr>
    <w:r>
      <w:rPr/>
      <w:drawing>
        <wp:inline distT="0" distB="0" distL="0" distR="0">
          <wp:extent cx="6120130" cy="508000"/>
          <wp:effectExtent l="0" t="0" r="0" b="0"/>
          <wp:docPr id="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descr=""/>
                  <pic:cNvPicPr>
                    <a:picLocks noChangeAspect="1" noChangeArrowheads="1"/>
                  </pic:cNvPicPr>
                </pic:nvPicPr>
                <pic:blipFill>
                  <a:blip r:embed="rId1"/>
                  <a:stretch>
                    <a:fillRect/>
                  </a:stretch>
                </pic:blipFill>
                <pic:spPr bwMode="auto">
                  <a:xfrm>
                    <a:off x="0" y="0"/>
                    <a:ext cx="6120130" cy="508000"/>
                  </a:xfrm>
                  <a:prstGeom prst="rect">
                    <a:avLst/>
                  </a:prstGeom>
                </pic:spPr>
              </pic:pic>
            </a:graphicData>
          </a:graphic>
        </wp:inline>
      </w:drawing>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mc:AlternateContent>
        <mc:Choice Requires="wpg">
          <w:drawing>
            <wp:anchor behindDoc="1" distT="0" distB="0" distL="0" distR="0" simplePos="0" locked="0" layoutInCell="0" allowOverlap="1" relativeHeight="14">
              <wp:simplePos x="0" y="0"/>
              <wp:positionH relativeFrom="column">
                <wp:posOffset>0</wp:posOffset>
              </wp:positionH>
              <wp:positionV relativeFrom="paragraph">
                <wp:posOffset>635</wp:posOffset>
              </wp:positionV>
              <wp:extent cx="4716145" cy="1047115"/>
              <wp:effectExtent l="0" t="0" r="0" b="0"/>
              <wp:wrapNone/>
              <wp:docPr id="2" name="Immagine 2"/>
              <a:graphic xmlns:a="http://schemas.openxmlformats.org/drawingml/2006/main">
                <a:graphicData uri="http://schemas.microsoft.com/office/word/2010/wordprocessingGroup">
                  <wpg:wgp>
                    <wpg:cNvGrpSpPr/>
                    <wpg:grpSpPr>
                      <a:xfrm>
                        <a:off x="0" y="0"/>
                        <a:ext cx="4716000" cy="1047240"/>
                        <a:chOff x="0" y="0"/>
                        <a:chExt cx="4716000" cy="1047240"/>
                      </a:xfrm>
                    </wpg:grpSpPr>
                    <wpg:grpSp>
                      <wpg:cNvGrpSpPr/>
                      <wpg:grpSpPr>
                        <a:xfrm>
                          <a:off x="0" y="0"/>
                          <a:ext cx="4716000" cy="1047240"/>
                        </a:xfrm>
                      </wpg:grpSpPr>
                      <wps:wsp>
                        <wps:cNvSpPr/>
                        <wps:spPr>
                          <a:xfrm>
                            <a:off x="0" y="0"/>
                            <a:ext cx="4716000" cy="1047240"/>
                          </a:xfrm>
                          <a:prstGeom prst="rect">
                            <a:avLst/>
                          </a:prstGeom>
                          <a:noFill/>
                          <a:ln w="0">
                            <a:noFill/>
                          </a:ln>
                        </wps:spPr>
                        <wps:style>
                          <a:lnRef idx="0"/>
                          <a:fillRef idx="0"/>
                          <a:effectRef idx="0"/>
                          <a:fontRef idx="minor"/>
                        </wps:style>
                        <wps:bodyPr/>
                      </wps:wsp>
                      <pic:pic xmlns:pic="http://schemas.openxmlformats.org/drawingml/2006/picture">
                        <pic:nvPicPr>
                          <pic:cNvPr id="0" name="Shape 8" descr="Immagine correlata"/>
                          <pic:cNvPicPr/>
                        </pic:nvPicPr>
                        <pic:blipFill>
                          <a:blip r:embed="rId2"/>
                          <a:stretch/>
                        </pic:blipFill>
                        <pic:spPr>
                          <a:xfrm>
                            <a:off x="2118960" y="0"/>
                            <a:ext cx="482760" cy="601920"/>
                          </a:xfrm>
                          <a:prstGeom prst="rect">
                            <a:avLst/>
                          </a:prstGeom>
                          <a:ln w="0">
                            <a:noFill/>
                          </a:ln>
                        </pic:spPr>
                      </pic:pic>
                      <pic:pic xmlns:pic="http://schemas.openxmlformats.org/drawingml/2006/picture">
                        <pic:nvPicPr>
                          <pic:cNvPr id="1" name="Shape 9" descr="unnamed.png"/>
                          <pic:cNvPicPr/>
                        </pic:nvPicPr>
                        <pic:blipFill>
                          <a:blip r:embed="rId3"/>
                          <a:stretch/>
                        </pic:blipFill>
                        <pic:spPr>
                          <a:xfrm>
                            <a:off x="0" y="447120"/>
                            <a:ext cx="4716000" cy="600120"/>
                          </a:xfrm>
                          <a:prstGeom prst="rect">
                            <a:avLst/>
                          </a:prstGeom>
                          <a:ln w="0">
                            <a:noFill/>
                          </a:ln>
                        </pic:spPr>
                      </pic:pic>
                    </wpg:grpSp>
                  </wpg:wgp>
                </a:graphicData>
              </a:graphic>
            </wp:anchor>
          </w:drawing>
        </mc:Choice>
        <mc:Fallback>
          <w:pict>
            <v:group id="shape_0" alt="Immagine 2" style="position:absolute;margin-left:55.3pt;margin-top:8.8pt;width:371.35pt;height:82.45pt" coordorigin="1106,176" coordsize="7427,1649">
              <v:group id="shape_0" style="position:absolute;left:1106;top:176;width:7427;height:1649">
                <v:rect id="shape_0" ID="Shape 7" path="m0,0l-2147483645,0l-2147483645,-2147483646l0,-2147483646xe" stroked="f" o:allowincell="f" style="position:absolute;left:1106;top:176;width:7426;height:1648;mso-wrap-style:none;v-text-anchor:middle">
                  <v:fill o:detectmouseclick="t" on="false"/>
                  <v:stroke color="#3465a4" joinstyle="round" endcap="flat"/>
                  <w10:wrap type="none"/>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Shape 8" stroked="f" o:allowincell="f" style="position:absolute;left:4443;top:176;width:759;height:947;mso-wrap-style:none;v-text-anchor:middle" type="_x0000_t75">
                  <v:imagedata r:id="rId2" o:detectmouseclick="t"/>
                  <v:stroke color="#3465a4" joinstyle="round" endcap="flat"/>
                  <w10:wrap type="none"/>
                </v:shape>
                <v:shape id="shape_0" ID="Shape 9" stroked="f" o:allowincell="f" style="position:absolute;left:1106;top:880;width:7426;height:944;mso-wrap-style:none;v-text-anchor:middle" type="_x0000_t75">
                  <v:imagedata r:id="rId3" o:detectmouseclick="t"/>
                  <v:stroke color="#3465a4" joinstyle="round" endcap="flat"/>
                  <w10:wrap type="none"/>
                </v:shape>
              </v:group>
            </v:group>
          </w:pict>
        </mc:Fallback>
      </mc:AlternateContent>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ind w:left="2880" w:hanging="0"/>
      <w:rPr>
        <w:rFonts w:ascii="Calibri" w:hAnsi="Calibri" w:eastAsia="Calibri" w:cs="Calibri"/>
        <w:b/>
        <w:b/>
        <w:sz w:val="20"/>
        <w:szCs w:val="20"/>
      </w:rPr>
    </w:pPr>
    <w:r>
      <w:rPr>
        <w:rFonts w:eastAsia="Calibri" w:cs="Calibri" w:ascii="Calibri" w:hAnsi="Calibri"/>
        <w:b/>
        <w:sz w:val="20"/>
        <w:szCs w:val="20"/>
      </w:rPr>
      <w:t>Via Concariola 9 - 35139 PADOVA – 049 8207210</w:t>
    </w:r>
  </w:p>
  <w:p>
    <w:pPr>
      <w:pStyle w:val="Normal"/>
      <w:jc w:val="center"/>
      <w:rPr>
        <w:rFonts w:ascii="Calibri" w:hAnsi="Calibri" w:eastAsia="Calibri" w:cs="Calibri"/>
        <w:b/>
        <w:b/>
        <w:sz w:val="20"/>
        <w:szCs w:val="20"/>
      </w:rPr>
    </w:pPr>
    <w:r>
      <w:rPr>
        <w:rFonts w:eastAsia="Calibri" w:cs="Calibri" w:ascii="Calibri" w:hAnsi="Calibri"/>
        <w:sz w:val="20"/>
        <w:szCs w:val="20"/>
      </w:rPr>
      <w:t>PEO: </w:t>
    </w:r>
    <w:hyperlink r:id="rId4">
      <w:r>
        <w:rPr>
          <w:rFonts w:eastAsia="Calibri" w:cs="Calibri" w:ascii="Calibri" w:hAnsi="Calibri"/>
          <w:color w:val="0000FF"/>
          <w:sz w:val="20"/>
          <w:szCs w:val="20"/>
          <w:u w:val="single"/>
        </w:rPr>
        <w:t>pdic87900a@istruzione.it</w:t>
      </w:r>
    </w:hyperlink>
    <w:r>
      <w:rPr>
        <w:rFonts w:eastAsia="Calibri" w:cs="Calibri" w:ascii="Calibri" w:hAnsi="Calibri"/>
        <w:sz w:val="20"/>
        <w:szCs w:val="20"/>
      </w:rPr>
      <w:t xml:space="preserve"> PEC: </w:t>
    </w:r>
    <w:hyperlink r:id="rId5">
      <w:r>
        <w:rPr>
          <w:rFonts w:eastAsia="Calibri" w:cs="Calibri" w:ascii="Calibri" w:hAnsi="Calibri"/>
          <w:color w:val="0000FF"/>
          <w:sz w:val="20"/>
          <w:szCs w:val="20"/>
          <w:u w:val="single"/>
        </w:rPr>
        <w:t>pdic87900a@pec.istruzione.it</w:t>
      </w:r>
    </w:hyperlink>
    <w:r>
      <w:rPr>
        <w:rFonts w:eastAsia="Calibri" w:cs="Calibri" w:ascii="Calibri" w:hAnsi="Calibri"/>
        <w:color w:val="0000FF"/>
        <w:sz w:val="20"/>
        <w:szCs w:val="20"/>
      </w:rPr>
      <w:t xml:space="preserve"> </w:t>
    </w:r>
    <w:r>
      <w:rPr>
        <w:rFonts w:eastAsia="Calibri" w:cs="Calibri" w:ascii="Calibri" w:hAnsi="Calibri"/>
        <w:sz w:val="20"/>
        <w:szCs w:val="20"/>
      </w:rPr>
      <w:t>SITO</w:t>
    </w:r>
    <w:r>
      <w:rPr>
        <w:rFonts w:eastAsia="Calibri" w:cs="Calibri" w:ascii="Calibri" w:hAnsi="Calibri"/>
        <w:color w:val="0000FF"/>
        <w:sz w:val="20"/>
        <w:szCs w:val="20"/>
      </w:rPr>
      <w:t xml:space="preserve">: </w:t>
    </w:r>
    <w:hyperlink r:id="rId6">
      <w:r>
        <w:rPr>
          <w:rFonts w:eastAsia="Calibri" w:cs="Calibri" w:ascii="Calibri" w:hAnsi="Calibri"/>
          <w:color w:val="0000FF"/>
          <w:sz w:val="20"/>
          <w:szCs w:val="20"/>
          <w:u w:val="single"/>
        </w:rPr>
        <w:t>www.primoicpadova.edu.it</w:t>
      </w:r>
    </w:hyperlink>
  </w:p>
  <w:p>
    <w:pPr>
      <w:pStyle w:val="Normal"/>
      <w:rPr>
        <w:rFonts w:ascii="Calibri" w:hAnsi="Calibri" w:eastAsia="Calibri" w:cs="Calibri"/>
        <w:smallCaps/>
      </w:rPr>
    </w:pPr>
    <w:r>
      <w:rPr>
        <w:rFonts w:eastAsia="Calibri" w:cs="Calibri" w:ascii="Calibri" w:hAnsi="Calibri"/>
        <w:sz w:val="20"/>
        <w:szCs w:val="20"/>
      </w:rPr>
      <w:t>Cod. Meccanografico: PDIC87900A – C.F.: 92200410287 – Cod. Univoco: UFHMMS</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spacing w:lineRule="auto" w:line="276"/>
      <w:ind w:left="-283" w:hanging="0"/>
      <w:jc w:val="both"/>
      <w:rPr>
        <w:rFonts w:ascii="Calibri" w:hAnsi="Calibri" w:eastAsia="Calibri" w:cs="Calibri"/>
        <w:smallCaps/>
      </w:rPr>
    </w:pPr>
    <w:r>
      <w:rPr/>
      <w:drawing>
        <wp:inline distT="0" distB="0" distL="0" distR="0">
          <wp:extent cx="6120130" cy="508000"/>
          <wp:effectExtent l="0" t="0" r="0" b="0"/>
          <wp:docPr id="3"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
                  <pic:cNvPicPr>
                    <a:picLocks noChangeAspect="1" noChangeArrowheads="1"/>
                  </pic:cNvPicPr>
                </pic:nvPicPr>
                <pic:blipFill>
                  <a:blip r:embed="rId1"/>
                  <a:stretch>
                    <a:fillRect/>
                  </a:stretch>
                </pic:blipFill>
                <pic:spPr bwMode="auto">
                  <a:xfrm>
                    <a:off x="0" y="0"/>
                    <a:ext cx="6120130" cy="508000"/>
                  </a:xfrm>
                  <a:prstGeom prst="rect">
                    <a:avLst/>
                  </a:prstGeom>
                </pic:spPr>
              </pic:pic>
            </a:graphicData>
          </a:graphic>
        </wp:inline>
      </w:drawing>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mc:AlternateContent>
        <mc:Choice Requires="wpg">
          <w:drawing>
            <wp:anchor behindDoc="1" distT="0" distB="0" distL="0" distR="0" simplePos="0" locked="0" layoutInCell="0" allowOverlap="1" relativeHeight="6">
              <wp:simplePos x="0" y="0"/>
              <wp:positionH relativeFrom="column">
                <wp:posOffset>702310</wp:posOffset>
              </wp:positionH>
              <wp:positionV relativeFrom="paragraph">
                <wp:posOffset>111760</wp:posOffset>
              </wp:positionV>
              <wp:extent cx="4716145" cy="1047115"/>
              <wp:effectExtent l="0" t="0" r="0" b="0"/>
              <wp:wrapNone/>
              <wp:docPr id="4" name="Immagine1"/>
              <a:graphic xmlns:a="http://schemas.openxmlformats.org/drawingml/2006/main">
                <a:graphicData uri="http://schemas.microsoft.com/office/word/2010/wordprocessingGroup">
                  <wpg:wgp>
                    <wpg:cNvGrpSpPr/>
                    <wpg:grpSpPr>
                      <a:xfrm>
                        <a:off x="0" y="0"/>
                        <a:ext cx="4716000" cy="1047240"/>
                        <a:chOff x="0" y="0"/>
                        <a:chExt cx="4716000" cy="1047240"/>
                      </a:xfrm>
                    </wpg:grpSpPr>
                    <wpg:grpSp>
                      <wpg:cNvGrpSpPr/>
                      <wpg:grpSpPr>
                        <a:xfrm>
                          <a:off x="0" y="0"/>
                          <a:ext cx="4716000" cy="1047240"/>
                        </a:xfrm>
                      </wpg:grpSpPr>
                      <wps:wsp>
                        <wps:cNvSpPr/>
                        <wps:spPr>
                          <a:xfrm>
                            <a:off x="0" y="0"/>
                            <a:ext cx="4716000" cy="1047240"/>
                          </a:xfrm>
                          <a:prstGeom prst="rect">
                            <a:avLst/>
                          </a:prstGeom>
                          <a:noFill/>
                          <a:ln w="0">
                            <a:noFill/>
                          </a:ln>
                        </wps:spPr>
                        <wps:style>
                          <a:lnRef idx="0"/>
                          <a:fillRef idx="0"/>
                          <a:effectRef idx="0"/>
                          <a:fontRef idx="minor"/>
                        </wps:style>
                        <wps:bodyPr/>
                      </wps:wsp>
                      <pic:pic xmlns:pic="http://schemas.openxmlformats.org/drawingml/2006/picture">
                        <pic:nvPicPr>
                          <pic:cNvPr id="2" name="Shape 4" descr="Immagine correlata"/>
                          <pic:cNvPicPr/>
                        </pic:nvPicPr>
                        <pic:blipFill>
                          <a:blip r:embed="rId2"/>
                          <a:stretch/>
                        </pic:blipFill>
                        <pic:spPr>
                          <a:xfrm>
                            <a:off x="2118960" y="0"/>
                            <a:ext cx="482760" cy="601920"/>
                          </a:xfrm>
                          <a:prstGeom prst="rect">
                            <a:avLst/>
                          </a:prstGeom>
                          <a:ln w="0">
                            <a:noFill/>
                          </a:ln>
                        </pic:spPr>
                      </pic:pic>
                      <pic:pic xmlns:pic="http://schemas.openxmlformats.org/drawingml/2006/picture">
                        <pic:nvPicPr>
                          <pic:cNvPr id="3" name="Shape 5" descr="unnamed.png"/>
                          <pic:cNvPicPr/>
                        </pic:nvPicPr>
                        <pic:blipFill>
                          <a:blip r:embed="rId3"/>
                          <a:stretch/>
                        </pic:blipFill>
                        <pic:spPr>
                          <a:xfrm>
                            <a:off x="0" y="447120"/>
                            <a:ext cx="4716000" cy="600120"/>
                          </a:xfrm>
                          <a:prstGeom prst="rect">
                            <a:avLst/>
                          </a:prstGeom>
                          <a:ln w="0">
                            <a:noFill/>
                          </a:ln>
                        </pic:spPr>
                      </pic:pic>
                    </wpg:grpSp>
                  </wpg:wgp>
                </a:graphicData>
              </a:graphic>
            </wp:anchor>
          </w:drawing>
        </mc:Choice>
        <mc:Fallback>
          <w:pict>
            <v:group id="shape_0" alt="Immagine1" style="position:absolute;margin-left:55.3pt;margin-top:8.8pt;width:371.35pt;height:82.45pt" coordorigin="1106,176" coordsize="7427,1649">
              <v:group id="shape_0" style="position:absolute;left:1106;top:176;width:7427;height:1649">
                <v:rect id="shape_0" ID="Shape 3" path="m0,0l-2147483645,0l-2147483645,-2147483646l0,-2147483646xe" stroked="f" o:allowincell="f" style="position:absolute;left:1106;top:176;width:7426;height:1648;mso-wrap-style:none;v-text-anchor:middle">
                  <v:fill o:detectmouseclick="t" on="false"/>
                  <v:stroke color="#3465a4" joinstyle="round" endcap="flat"/>
                  <w10:wrap type="none"/>
                </v:rect>
                <v:shape id="shape_0" ID="Shape 4" stroked="f" o:allowincell="f" style="position:absolute;left:4443;top:176;width:759;height:947;mso-wrap-style:none;v-text-anchor:middle" type="_x0000_t75">
                  <v:imagedata r:id="rId2" o:detectmouseclick="t"/>
                  <v:stroke color="#3465a4" joinstyle="round" endcap="flat"/>
                  <w10:wrap type="none"/>
                </v:shape>
                <v:shape id="shape_0" ID="Shape 5" stroked="f" o:allowincell="f" style="position:absolute;left:1106;top:880;width:7426;height:944;mso-wrap-style:none;v-text-anchor:middle" type="_x0000_t75">
                  <v:imagedata r:id="rId3" o:detectmouseclick="t"/>
                  <v:stroke color="#3465a4" joinstyle="round" endcap="flat"/>
                  <w10:wrap type="none"/>
                </v:shape>
              </v:group>
            </v:group>
          </w:pict>
        </mc:Fallback>
      </mc:AlternateContent>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ind w:left="2880" w:hanging="0"/>
      <w:rPr>
        <w:rFonts w:ascii="Calibri" w:hAnsi="Calibri" w:eastAsia="Calibri" w:cs="Calibri"/>
        <w:b/>
        <w:b/>
        <w:sz w:val="20"/>
        <w:szCs w:val="20"/>
      </w:rPr>
    </w:pPr>
    <w:r>
      <w:rPr>
        <w:rFonts w:eastAsia="Calibri" w:cs="Calibri" w:ascii="Calibri" w:hAnsi="Calibri"/>
        <w:b/>
        <w:sz w:val="20"/>
        <w:szCs w:val="20"/>
      </w:rPr>
      <w:t>Via Concariola 9 - 35139 PADOVA – 049 8207210</w:t>
    </w:r>
  </w:p>
  <w:p>
    <w:pPr>
      <w:pStyle w:val="Normal"/>
      <w:jc w:val="center"/>
      <w:rPr>
        <w:rFonts w:ascii="Calibri" w:hAnsi="Calibri" w:eastAsia="Calibri" w:cs="Calibri"/>
        <w:b/>
        <w:b/>
        <w:sz w:val="20"/>
        <w:szCs w:val="20"/>
      </w:rPr>
    </w:pPr>
    <w:r>
      <w:rPr>
        <w:rFonts w:eastAsia="Calibri" w:cs="Calibri" w:ascii="Calibri" w:hAnsi="Calibri"/>
        <w:sz w:val="20"/>
        <w:szCs w:val="20"/>
      </w:rPr>
      <w:t>PEO: </w:t>
    </w:r>
    <w:hyperlink r:id="rId4">
      <w:r>
        <w:rPr>
          <w:rFonts w:eastAsia="Calibri" w:cs="Calibri" w:ascii="Calibri" w:hAnsi="Calibri"/>
          <w:color w:val="0000FF"/>
          <w:sz w:val="20"/>
          <w:szCs w:val="20"/>
          <w:u w:val="single"/>
        </w:rPr>
        <w:t>pdic87900a@istruzione.it</w:t>
      </w:r>
    </w:hyperlink>
    <w:r>
      <w:rPr>
        <w:rFonts w:eastAsia="Calibri" w:cs="Calibri" w:ascii="Calibri" w:hAnsi="Calibri"/>
        <w:sz w:val="20"/>
        <w:szCs w:val="20"/>
      </w:rPr>
      <w:t xml:space="preserve"> PEC: </w:t>
    </w:r>
    <w:hyperlink r:id="rId5">
      <w:r>
        <w:rPr>
          <w:rFonts w:eastAsia="Calibri" w:cs="Calibri" w:ascii="Calibri" w:hAnsi="Calibri"/>
          <w:color w:val="0000FF"/>
          <w:sz w:val="20"/>
          <w:szCs w:val="20"/>
          <w:u w:val="single"/>
        </w:rPr>
        <w:t>pdic87900a@pec.istruzione.it</w:t>
      </w:r>
    </w:hyperlink>
    <w:r>
      <w:rPr>
        <w:rFonts w:eastAsia="Calibri" w:cs="Calibri" w:ascii="Calibri" w:hAnsi="Calibri"/>
        <w:color w:val="0000FF"/>
        <w:sz w:val="20"/>
        <w:szCs w:val="20"/>
      </w:rPr>
      <w:t xml:space="preserve"> </w:t>
    </w:r>
    <w:r>
      <w:rPr>
        <w:rFonts w:eastAsia="Calibri" w:cs="Calibri" w:ascii="Calibri" w:hAnsi="Calibri"/>
        <w:sz w:val="20"/>
        <w:szCs w:val="20"/>
      </w:rPr>
      <w:t>SITO</w:t>
    </w:r>
    <w:r>
      <w:rPr>
        <w:rFonts w:eastAsia="Calibri" w:cs="Calibri" w:ascii="Calibri" w:hAnsi="Calibri"/>
        <w:color w:val="0000FF"/>
        <w:sz w:val="20"/>
        <w:szCs w:val="20"/>
      </w:rPr>
      <w:t xml:space="preserve">: </w:t>
    </w:r>
    <w:hyperlink r:id="rId6">
      <w:r>
        <w:rPr>
          <w:rFonts w:eastAsia="Calibri" w:cs="Calibri" w:ascii="Calibri" w:hAnsi="Calibri"/>
          <w:color w:val="0000FF"/>
          <w:sz w:val="20"/>
          <w:szCs w:val="20"/>
          <w:u w:val="single"/>
        </w:rPr>
        <w:t>www.primoicpadova.edu.it</w:t>
      </w:r>
    </w:hyperlink>
  </w:p>
  <w:p>
    <w:pPr>
      <w:pStyle w:val="Normal"/>
      <w:spacing w:lineRule="auto" w:line="240" w:before="0" w:after="60"/>
      <w:jc w:val="center"/>
      <w:rPr>
        <w:rFonts w:ascii="Calibri" w:hAnsi="Calibri" w:eastAsia="Calibri" w:cs="Calibri"/>
        <w:smallCaps/>
      </w:rPr>
    </w:pPr>
    <w:r>
      <w:rPr>
        <w:rFonts w:eastAsia="Calibri" w:cs="Calibri" w:ascii="Calibri" w:hAnsi="Calibri"/>
        <w:sz w:val="20"/>
        <w:szCs w:val="20"/>
      </w:rPr>
      <w:t>Cod. Meccanografico: PDIC87900A – C.F.: 92200410287 – Cod. Univoco: UFHMMS</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76"/>
      <w:ind w:left="-283" w:hanging="0"/>
      <w:jc w:val="both"/>
      <w:rPr>
        <w:rFonts w:ascii="Calibri" w:hAnsi="Calibri" w:eastAsia="Calibri" w:cs="Calibri"/>
        <w:smallCaps/>
      </w:rPr>
    </w:pPr>
    <w:r>
      <w:rPr/>
      <w:drawing>
        <wp:inline distT="0" distB="0" distL="0" distR="0">
          <wp:extent cx="6120130" cy="508000"/>
          <wp:effectExtent l="0" t="0" r="0" b="0"/>
          <wp:docPr id="5"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1" descr=""/>
                  <pic:cNvPicPr>
                    <a:picLocks noChangeAspect="1" noChangeArrowheads="1"/>
                  </pic:cNvPicPr>
                </pic:nvPicPr>
                <pic:blipFill>
                  <a:blip r:embed="rId1"/>
                  <a:stretch>
                    <a:fillRect/>
                  </a:stretch>
                </pic:blipFill>
                <pic:spPr bwMode="auto">
                  <a:xfrm>
                    <a:off x="0" y="0"/>
                    <a:ext cx="6120130" cy="508000"/>
                  </a:xfrm>
                  <a:prstGeom prst="rect">
                    <a:avLst/>
                  </a:prstGeom>
                </pic:spPr>
              </pic:pic>
            </a:graphicData>
          </a:graphic>
        </wp:inline>
      </w:drawing>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mc:AlternateContent>
        <mc:Choice Requires="wpg">
          <w:drawing>
            <wp:anchor behindDoc="1" distT="0" distB="0" distL="0" distR="0" simplePos="0" locked="0" layoutInCell="0" allowOverlap="1" relativeHeight="7">
              <wp:simplePos x="0" y="0"/>
              <wp:positionH relativeFrom="column">
                <wp:posOffset>702310</wp:posOffset>
              </wp:positionH>
              <wp:positionV relativeFrom="paragraph">
                <wp:posOffset>85725</wp:posOffset>
              </wp:positionV>
              <wp:extent cx="4716145" cy="1047115"/>
              <wp:effectExtent l="0" t="0" r="0" b="0"/>
              <wp:wrapNone/>
              <wp:docPr id="6" name="Immagine2"/>
              <a:graphic xmlns:a="http://schemas.openxmlformats.org/drawingml/2006/main">
                <a:graphicData uri="http://schemas.microsoft.com/office/word/2010/wordprocessingGroup">
                  <wpg:wgp>
                    <wpg:cNvGrpSpPr/>
                    <wpg:grpSpPr>
                      <a:xfrm>
                        <a:off x="0" y="0"/>
                        <a:ext cx="4716000" cy="1047240"/>
                        <a:chOff x="0" y="0"/>
                        <a:chExt cx="4716000" cy="1047240"/>
                      </a:xfrm>
                    </wpg:grpSpPr>
                    <wpg:grpSp>
                      <wpg:cNvGrpSpPr/>
                      <wpg:grpSpPr>
                        <a:xfrm>
                          <a:off x="0" y="0"/>
                          <a:ext cx="4716000" cy="1047240"/>
                        </a:xfrm>
                      </wpg:grpSpPr>
                      <wps:wsp>
                        <wps:cNvSpPr/>
                        <wps:spPr>
                          <a:xfrm>
                            <a:off x="0" y="0"/>
                            <a:ext cx="4716000" cy="1047240"/>
                          </a:xfrm>
                          <a:prstGeom prst="rect">
                            <a:avLst/>
                          </a:prstGeom>
                          <a:noFill/>
                          <a:ln w="0">
                            <a:noFill/>
                          </a:ln>
                        </wps:spPr>
                        <wps:style>
                          <a:lnRef idx="0"/>
                          <a:fillRef idx="0"/>
                          <a:effectRef idx="0"/>
                          <a:fontRef idx="minor"/>
                        </wps:style>
                        <wps:bodyPr/>
                      </wps:wsp>
                      <pic:pic xmlns:pic="http://schemas.openxmlformats.org/drawingml/2006/picture">
                        <pic:nvPicPr>
                          <pic:cNvPr id="4" name="Shape 4" descr="Immagine correlata"/>
                          <pic:cNvPicPr/>
                        </pic:nvPicPr>
                        <pic:blipFill>
                          <a:blip r:embed="rId2"/>
                          <a:stretch/>
                        </pic:blipFill>
                        <pic:spPr>
                          <a:xfrm>
                            <a:off x="2118960" y="0"/>
                            <a:ext cx="482760" cy="601920"/>
                          </a:xfrm>
                          <a:prstGeom prst="rect">
                            <a:avLst/>
                          </a:prstGeom>
                          <a:ln w="0">
                            <a:noFill/>
                          </a:ln>
                        </pic:spPr>
                      </pic:pic>
                      <pic:pic xmlns:pic="http://schemas.openxmlformats.org/drawingml/2006/picture">
                        <pic:nvPicPr>
                          <pic:cNvPr id="5" name="Shape 5" descr="unnamed.png"/>
                          <pic:cNvPicPr/>
                        </pic:nvPicPr>
                        <pic:blipFill>
                          <a:blip r:embed="rId3"/>
                          <a:stretch/>
                        </pic:blipFill>
                        <pic:spPr>
                          <a:xfrm>
                            <a:off x="0" y="447120"/>
                            <a:ext cx="4716000" cy="600120"/>
                          </a:xfrm>
                          <a:prstGeom prst="rect">
                            <a:avLst/>
                          </a:prstGeom>
                          <a:ln w="0">
                            <a:noFill/>
                          </a:ln>
                        </pic:spPr>
                      </pic:pic>
                    </wpg:grpSp>
                  </wpg:wgp>
                </a:graphicData>
              </a:graphic>
            </wp:anchor>
          </w:drawing>
        </mc:Choice>
        <mc:Fallback>
          <w:pict>
            <v:group id="shape_0" alt="Immagine2" style="position:absolute;margin-left:55.3pt;margin-top:6.75pt;width:371.35pt;height:82.45pt" coordorigin="1106,135" coordsize="7427,1649">
              <v:group id="shape_0" style="position:absolute;left:1106;top:135;width:7427;height:1649">
                <v:rect id="shape_0" ID="Shape 3" path="m0,0l-2147483645,0l-2147483645,-2147483646l0,-2147483646xe" stroked="f" o:allowincell="f" style="position:absolute;left:1106;top:135;width:7426;height:1648;mso-wrap-style:none;v-text-anchor:middle">
                  <v:fill o:detectmouseclick="t" on="false"/>
                  <v:stroke color="#3465a4" joinstyle="round" endcap="flat"/>
                  <w10:wrap type="none"/>
                </v:rect>
                <v:shape id="shape_0" ID="Shape 4" stroked="f" o:allowincell="f" style="position:absolute;left:4443;top:135;width:759;height:947;mso-wrap-style:none;v-text-anchor:middle" type="_x0000_t75">
                  <v:imagedata r:id="rId2" o:detectmouseclick="t"/>
                  <v:stroke color="#3465a4" joinstyle="round" endcap="flat"/>
                  <w10:wrap type="none"/>
                </v:shape>
                <v:shape id="shape_0" ID="Shape 5" stroked="f" o:allowincell="f" style="position:absolute;left:1106;top:839;width:7426;height:944;mso-wrap-style:none;v-text-anchor:middle" type="_x0000_t75">
                  <v:imagedata r:id="rId3" o:detectmouseclick="t"/>
                  <v:stroke color="#3465a4" joinstyle="round" endcap="flat"/>
                  <w10:wrap type="none"/>
                </v:shape>
              </v:group>
            </v:group>
          </w:pict>
        </mc:Fallback>
      </mc:AlternateContent>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spacing w:lineRule="auto" w:line="276"/>
      <w:ind w:left="-283" w:hanging="0"/>
      <w:jc w:val="both"/>
      <w:rPr>
        <w:rFonts w:ascii="Calibri" w:hAnsi="Calibri" w:eastAsia="Calibri" w:cs="Calibri"/>
        <w:smallCaps/>
      </w:rPr>
    </w:pPr>
    <w:r>
      <w:rPr>
        <w:rFonts w:eastAsia="Calibri" w:cs="Calibri" w:ascii="Calibri" w:hAnsi="Calibri"/>
        <w:smallCaps/>
      </w:rPr>
    </w:r>
  </w:p>
  <w:p>
    <w:pPr>
      <w:pStyle w:val="Normal"/>
      <w:ind w:left="2880" w:hanging="0"/>
      <w:rPr>
        <w:rFonts w:ascii="Calibri" w:hAnsi="Calibri" w:eastAsia="Calibri" w:cs="Calibri"/>
        <w:b/>
        <w:b/>
        <w:sz w:val="20"/>
        <w:szCs w:val="20"/>
      </w:rPr>
    </w:pPr>
    <w:r>
      <w:rPr>
        <w:rFonts w:eastAsia="Calibri" w:cs="Calibri" w:ascii="Calibri" w:hAnsi="Calibri"/>
        <w:b/>
        <w:sz w:val="20"/>
        <w:szCs w:val="20"/>
      </w:rPr>
      <w:t>Via Concariola 9 - 35139 PADOVA – 049 8207210</w:t>
    </w:r>
  </w:p>
  <w:p>
    <w:pPr>
      <w:pStyle w:val="Normal"/>
      <w:jc w:val="center"/>
      <w:rPr>
        <w:rFonts w:ascii="Calibri" w:hAnsi="Calibri" w:eastAsia="Calibri" w:cs="Calibri"/>
        <w:b/>
        <w:b/>
        <w:sz w:val="20"/>
        <w:szCs w:val="20"/>
      </w:rPr>
    </w:pPr>
    <w:r>
      <w:rPr>
        <w:rFonts w:eastAsia="Calibri" w:cs="Calibri" w:ascii="Calibri" w:hAnsi="Calibri"/>
        <w:sz w:val="20"/>
        <w:szCs w:val="20"/>
      </w:rPr>
      <w:t>PEO: </w:t>
    </w:r>
    <w:hyperlink r:id="rId4">
      <w:r>
        <w:rPr>
          <w:rFonts w:eastAsia="Calibri" w:cs="Calibri" w:ascii="Calibri" w:hAnsi="Calibri"/>
          <w:color w:val="0000FF"/>
          <w:sz w:val="20"/>
          <w:szCs w:val="20"/>
          <w:u w:val="single"/>
        </w:rPr>
        <w:t>pdic87900a@istruzione.it</w:t>
      </w:r>
    </w:hyperlink>
    <w:r>
      <w:rPr>
        <w:rFonts w:eastAsia="Calibri" w:cs="Calibri" w:ascii="Calibri" w:hAnsi="Calibri"/>
        <w:sz w:val="20"/>
        <w:szCs w:val="20"/>
      </w:rPr>
      <w:t xml:space="preserve"> PEC: </w:t>
    </w:r>
    <w:hyperlink r:id="rId5">
      <w:r>
        <w:rPr>
          <w:rFonts w:eastAsia="Calibri" w:cs="Calibri" w:ascii="Calibri" w:hAnsi="Calibri"/>
          <w:color w:val="0000FF"/>
          <w:sz w:val="20"/>
          <w:szCs w:val="20"/>
          <w:u w:val="single"/>
        </w:rPr>
        <w:t>pdic87900a@pec.istruzione.it</w:t>
      </w:r>
    </w:hyperlink>
    <w:r>
      <w:rPr>
        <w:rFonts w:eastAsia="Calibri" w:cs="Calibri" w:ascii="Calibri" w:hAnsi="Calibri"/>
        <w:color w:val="0000FF"/>
        <w:sz w:val="20"/>
        <w:szCs w:val="20"/>
      </w:rPr>
      <w:t xml:space="preserve"> </w:t>
    </w:r>
    <w:r>
      <w:rPr>
        <w:rFonts w:eastAsia="Calibri" w:cs="Calibri" w:ascii="Calibri" w:hAnsi="Calibri"/>
        <w:sz w:val="20"/>
        <w:szCs w:val="20"/>
      </w:rPr>
      <w:t>SITO</w:t>
    </w:r>
    <w:r>
      <w:rPr>
        <w:rFonts w:eastAsia="Calibri" w:cs="Calibri" w:ascii="Calibri" w:hAnsi="Calibri"/>
        <w:color w:val="0000FF"/>
        <w:sz w:val="20"/>
        <w:szCs w:val="20"/>
      </w:rPr>
      <w:t xml:space="preserve">: </w:t>
    </w:r>
    <w:hyperlink r:id="rId6">
      <w:r>
        <w:rPr>
          <w:rFonts w:eastAsia="Calibri" w:cs="Calibri" w:ascii="Calibri" w:hAnsi="Calibri"/>
          <w:color w:val="0000FF"/>
          <w:sz w:val="20"/>
          <w:szCs w:val="20"/>
          <w:u w:val="single"/>
        </w:rPr>
        <w:t>www.primoicpadova.edu.it</w:t>
      </w:r>
    </w:hyperlink>
  </w:p>
  <w:p>
    <w:pPr>
      <w:pStyle w:val="Normal"/>
      <w:spacing w:lineRule="auto" w:line="240" w:before="0" w:after="60"/>
      <w:jc w:val="center"/>
      <w:rPr>
        <w:rFonts w:ascii="Calibri" w:hAnsi="Calibri" w:eastAsia="Calibri" w:cs="Calibri"/>
        <w:smallCaps/>
      </w:rPr>
    </w:pPr>
    <w:r>
      <w:rPr>
        <w:rFonts w:eastAsia="Calibri" w:cs="Calibri" w:ascii="Calibri" w:hAnsi="Calibri"/>
        <w:sz w:val="20"/>
        <w:szCs w:val="20"/>
      </w:rPr>
      <w:t>Cod. Meccanografico: PDIC87900A – C.F.: 92200410287 – Cod. Univoco: UFHMMS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1068" w:hanging="360"/>
      </w:pPr>
      <w:rPr>
        <w:rFonts w:ascii="Calibri" w:hAnsi="Calibri" w:cs="Calibri"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Noto Sans Symbols" w:hAnsi="Noto Sans Symbols" w:cs="Noto Sans Symbols" w:hint="default"/>
      </w:rPr>
    </w:lvl>
    <w:lvl w:ilvl="3">
      <w:start w:val="1"/>
      <w:numFmt w:val="bullet"/>
      <w:lvlText w:val="●"/>
      <w:lvlJc w:val="left"/>
      <w:pPr>
        <w:tabs>
          <w:tab w:val="num" w:pos="0"/>
        </w:tabs>
        <w:ind w:left="3228" w:hanging="360"/>
      </w:pPr>
      <w:rPr>
        <w:rFonts w:ascii="Noto Sans Symbols" w:hAnsi="Noto Sans Symbols" w:cs="Noto Sans Symbols"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Noto Sans Symbols" w:hAnsi="Noto Sans Symbols" w:cs="Noto Sans Symbols" w:hint="default"/>
      </w:rPr>
    </w:lvl>
    <w:lvl w:ilvl="6">
      <w:start w:val="1"/>
      <w:numFmt w:val="bullet"/>
      <w:lvlText w:val="●"/>
      <w:lvlJc w:val="left"/>
      <w:pPr>
        <w:tabs>
          <w:tab w:val="num" w:pos="0"/>
        </w:tabs>
        <w:ind w:left="5388" w:hanging="360"/>
      </w:pPr>
      <w:rPr>
        <w:rFonts w:ascii="Noto Sans Symbols" w:hAnsi="Noto Sans Symbols" w:cs="Noto Sans Symbols"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Noto Sans Symbols" w:hAnsi="Noto Sans Symbols" w:cs="Noto Sans Symbols" w:hint="default"/>
      </w:rPr>
    </w:lvl>
  </w:abstractNum>
  <w:abstractNum w:abstractNumId="3">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sz w:val="24"/>
        <w:szCs w:val="24"/>
        <w:lang w:val="it-IT" w:eastAsia="zh-CN" w:bidi="hi-IN"/>
      </w:rPr>
    </w:rPrDefault>
    <w:pPrDefault>
      <w:pPr>
        <w:suppressAutoHyphens w:val="true"/>
      </w:pPr>
    </w:pPrDefault>
  </w:docDefaults>
  <w:style w:type="paragraph" w:styleId="Normal" w:default="1">
    <w:name w:val="Normal"/>
    <w:qFormat/>
    <w:rsid w:val="00ba10f7"/>
    <w:pPr>
      <w:widowControl/>
      <w:suppressAutoHyphens w:val="true"/>
      <w:bidi w:val="0"/>
      <w:spacing w:before="0" w:after="0"/>
      <w:jc w:val="left"/>
    </w:pPr>
    <w:rPr>
      <w:rFonts w:ascii="Times New Roman" w:hAnsi="Times New Roman" w:eastAsia="NSimSun" w:cs="Lucida Sans"/>
      <w:color w:val="auto"/>
      <w:kern w:val="0"/>
      <w:sz w:val="24"/>
      <w:szCs w:val="24"/>
      <w:lang w:eastAsia="ar-SA" w:val="it-IT" w:bidi="hi-IN"/>
    </w:rPr>
  </w:style>
  <w:style w:type="paragraph" w:styleId="Titolo1">
    <w:name w:val="Heading 1"/>
    <w:basedOn w:val="Normal"/>
    <w:next w:val="Normal"/>
    <w:link w:val="Titolo1Carattere"/>
    <w:qFormat/>
    <w:rsid w:val="00ba10f7"/>
    <w:pPr>
      <w:keepNext w:val="true"/>
      <w:numPr>
        <w:ilvl w:val="0"/>
        <w:numId w:val="1"/>
      </w:numPr>
      <w:jc w:val="center"/>
      <w:outlineLvl w:val="0"/>
    </w:pPr>
    <w:rPr>
      <w:rFonts w:ascii="Tms Rmn" w:hAnsi="Tms Rmn"/>
      <w:sz w:val="28"/>
    </w:rPr>
  </w:style>
  <w:style w:type="paragraph" w:styleId="Titolo2">
    <w:name w:val="Heading 2"/>
    <w:basedOn w:val="Normal1"/>
    <w:next w:val="Normal1"/>
    <w:qFormat/>
    <w:pPr>
      <w:keepNext w:val="true"/>
      <w:keepLines/>
      <w:pageBreakBefore w:val="false"/>
      <w:spacing w:lineRule="auto" w:line="240" w:before="360" w:after="80"/>
    </w:pPr>
    <w:rPr>
      <w:b/>
      <w:sz w:val="36"/>
      <w:szCs w:val="36"/>
    </w:rPr>
  </w:style>
  <w:style w:type="paragraph" w:styleId="Titolo3">
    <w:name w:val="Heading 3"/>
    <w:basedOn w:val="Normal"/>
    <w:next w:val="Normal"/>
    <w:link w:val="Titolo3Carattere"/>
    <w:uiPriority w:val="9"/>
    <w:semiHidden/>
    <w:unhideWhenUsed/>
    <w:qFormat/>
    <w:rsid w:val="00c012ee"/>
    <w:pPr>
      <w:keepNext w:val="true"/>
      <w:keepLines/>
      <w:spacing w:before="200" w:after="0"/>
      <w:outlineLvl w:val="2"/>
    </w:pPr>
    <w:rPr>
      <w:rFonts w:ascii="Cambria" w:hAnsi="Cambria" w:eastAsia="" w:cs="" w:asciiTheme="majorHAnsi" w:cstheme="majorBidi" w:eastAsiaTheme="majorEastAsia" w:hAnsiTheme="majorHAnsi"/>
      <w:b/>
      <w:bCs/>
      <w:color w:val="4F81BD" w:themeColor="accent1"/>
    </w:rPr>
  </w:style>
  <w:style w:type="paragraph" w:styleId="Titolo4">
    <w:name w:val="Heading 4"/>
    <w:basedOn w:val="Normal1"/>
    <w:next w:val="Normal1"/>
    <w:qFormat/>
    <w:pPr>
      <w:keepNext w:val="true"/>
      <w:keepLines/>
      <w:pageBreakBefore w:val="false"/>
      <w:spacing w:lineRule="auto" w:line="240" w:before="240" w:after="40"/>
    </w:pPr>
    <w:rPr>
      <w:b/>
      <w:sz w:val="24"/>
      <w:szCs w:val="24"/>
    </w:rPr>
  </w:style>
  <w:style w:type="paragraph" w:styleId="Titolo5">
    <w:name w:val="Heading 5"/>
    <w:basedOn w:val="Normal1"/>
    <w:next w:val="Normal1"/>
    <w:qFormat/>
    <w:pPr>
      <w:keepNext w:val="true"/>
      <w:keepLines/>
      <w:pageBreakBefore w:val="false"/>
      <w:spacing w:lineRule="auto" w:line="240" w:before="220" w:after="40"/>
    </w:pPr>
    <w:rPr>
      <w:b/>
      <w:sz w:val="22"/>
      <w:szCs w:val="22"/>
    </w:rPr>
  </w:style>
  <w:style w:type="paragraph" w:styleId="Titolo6">
    <w:name w:val="Heading 6"/>
    <w:basedOn w:val="Normal"/>
    <w:next w:val="Normal"/>
    <w:link w:val="Titolo6Carattere"/>
    <w:uiPriority w:val="9"/>
    <w:unhideWhenUsed/>
    <w:qFormat/>
    <w:rsid w:val="00c53d9d"/>
    <w:pPr>
      <w:keepNext w:val="true"/>
      <w:keepLines/>
      <w:spacing w:before="200" w:after="0"/>
      <w:outlineLvl w:val="5"/>
    </w:pPr>
    <w:rPr>
      <w:rFonts w:ascii="Cambria" w:hAnsi="Cambria" w:eastAsia="" w:cs="" w:asciiTheme="majorHAnsi" w:cstheme="majorBidi" w:eastAsiaTheme="majorEastAsia" w:hAnsiTheme="majorHAnsi"/>
      <w:i/>
      <w:iCs/>
      <w:color w:val="243F60" w:themeColor="accent1" w:themeShade="7f"/>
    </w:rPr>
  </w:style>
  <w:style w:type="paragraph" w:styleId="Titolo8">
    <w:name w:val="Heading 8"/>
    <w:basedOn w:val="Normal"/>
    <w:next w:val="Normal"/>
    <w:link w:val="Titolo8Carattere"/>
    <w:uiPriority w:val="9"/>
    <w:semiHidden/>
    <w:unhideWhenUsed/>
    <w:qFormat/>
    <w:rsid w:val="008562c5"/>
    <w:pPr>
      <w:keepNext w:val="true"/>
      <w:keepLines/>
      <w:spacing w:before="200" w:after="0"/>
      <w:outlineLvl w:val="7"/>
    </w:pPr>
    <w:rPr>
      <w:rFonts w:ascii="Cambria" w:hAnsi="Cambria" w:eastAsia="" w:cs="" w:asciiTheme="majorHAnsi" w:cstheme="majorBidi" w:eastAsiaTheme="majorEastAsia" w:hAnsiTheme="majorHAnsi"/>
      <w:color w:val="404040" w:themeColor="text1" w:themeTint="bf"/>
      <w:sz w:val="20"/>
      <w:szCs w:val="20"/>
    </w:rPr>
  </w:style>
  <w:style w:type="character" w:styleId="DefaultParagraphFont" w:default="1">
    <w:name w:val="Default Paragraph Font"/>
    <w:uiPriority w:val="1"/>
    <w:unhideWhenUsed/>
    <w:qFormat/>
    <w:rPr/>
  </w:style>
  <w:style w:type="character" w:styleId="CollegamentoInternet">
    <w:name w:val="Collegamento Internet"/>
    <w:basedOn w:val="WWCaratterepredefinitoparagrafo"/>
    <w:rsid w:val="00ba10f7"/>
    <w:rPr>
      <w:color w:val="0000FF"/>
      <w:u w:val="single"/>
    </w:rPr>
  </w:style>
  <w:style w:type="character" w:styleId="WW8Num1z0" w:customStyle="1">
    <w:name w:val="WW8Num1z0"/>
    <w:qFormat/>
    <w:rsid w:val="00ba10f7"/>
    <w:rPr>
      <w:rFonts w:ascii="Symbol" w:hAnsi="Symbol"/>
    </w:rPr>
  </w:style>
  <w:style w:type="character" w:styleId="WW8Num1z1" w:customStyle="1">
    <w:name w:val="WW8Num1z1"/>
    <w:qFormat/>
    <w:rsid w:val="00ba10f7"/>
    <w:rPr>
      <w:rFonts w:ascii="Courier New" w:hAnsi="Courier New"/>
    </w:rPr>
  </w:style>
  <w:style w:type="character" w:styleId="WW8Num1z2" w:customStyle="1">
    <w:name w:val="WW8Num1z2"/>
    <w:qFormat/>
    <w:rsid w:val="00ba10f7"/>
    <w:rPr>
      <w:rFonts w:ascii="Wingdings" w:hAnsi="Wingdings"/>
    </w:rPr>
  </w:style>
  <w:style w:type="character" w:styleId="WW8Num2z0" w:customStyle="1">
    <w:name w:val="WW8Num2z0"/>
    <w:qFormat/>
    <w:rsid w:val="00ba10f7"/>
    <w:rPr>
      <w:rFonts w:ascii="Times New Roman" w:hAnsi="Times New Roman" w:eastAsia="Times New Roman" w:cs="Times New Roman"/>
    </w:rPr>
  </w:style>
  <w:style w:type="character" w:styleId="WW8Num2z1" w:customStyle="1">
    <w:name w:val="WW8Num2z1"/>
    <w:qFormat/>
    <w:rsid w:val="00ba10f7"/>
    <w:rPr>
      <w:rFonts w:ascii="Courier New" w:hAnsi="Courier New"/>
    </w:rPr>
  </w:style>
  <w:style w:type="character" w:styleId="WW8Num2z2" w:customStyle="1">
    <w:name w:val="WW8Num2z2"/>
    <w:qFormat/>
    <w:rsid w:val="00ba10f7"/>
    <w:rPr>
      <w:rFonts w:ascii="Wingdings" w:hAnsi="Wingdings"/>
    </w:rPr>
  </w:style>
  <w:style w:type="character" w:styleId="WW8Num2z3" w:customStyle="1">
    <w:name w:val="WW8Num2z3"/>
    <w:qFormat/>
    <w:rsid w:val="00ba10f7"/>
    <w:rPr>
      <w:rFonts w:ascii="Symbol" w:hAnsi="Symbol"/>
    </w:rPr>
  </w:style>
  <w:style w:type="character" w:styleId="WW8Num3z0" w:customStyle="1">
    <w:name w:val="WW8Num3z0"/>
    <w:qFormat/>
    <w:rsid w:val="00ba10f7"/>
    <w:rPr>
      <w:rFonts w:ascii="Symbol" w:hAnsi="Symbol"/>
    </w:rPr>
  </w:style>
  <w:style w:type="character" w:styleId="WW8Num3z1" w:customStyle="1">
    <w:name w:val="WW8Num3z1"/>
    <w:qFormat/>
    <w:rsid w:val="00ba10f7"/>
    <w:rPr>
      <w:rFonts w:ascii="Courier New" w:hAnsi="Courier New"/>
    </w:rPr>
  </w:style>
  <w:style w:type="character" w:styleId="WW8Num3z2" w:customStyle="1">
    <w:name w:val="WW8Num3z2"/>
    <w:qFormat/>
    <w:rsid w:val="00ba10f7"/>
    <w:rPr>
      <w:rFonts w:ascii="Wingdings" w:hAnsi="Wingdings"/>
    </w:rPr>
  </w:style>
  <w:style w:type="character" w:styleId="WW8Num4z1" w:customStyle="1">
    <w:name w:val="WW8Num4z1"/>
    <w:qFormat/>
    <w:rsid w:val="00ba10f7"/>
    <w:rPr>
      <w:rFonts w:ascii="Symbol" w:hAnsi="Symbol"/>
    </w:rPr>
  </w:style>
  <w:style w:type="character" w:styleId="WWCaratterepredefinitoparagrafo" w:customStyle="1">
    <w:name w:val="WW-Carattere predefinito paragrafo"/>
    <w:qFormat/>
    <w:rsid w:val="00ba10f7"/>
    <w:rPr/>
  </w:style>
  <w:style w:type="character" w:styleId="RientrocorpodeltestoCarattere" w:customStyle="1">
    <w:name w:val="Rientro corpo del testo Carattere"/>
    <w:basedOn w:val="DefaultParagraphFont"/>
    <w:qFormat/>
    <w:rsid w:val="001f4456"/>
    <w:rPr>
      <w:rFonts w:ascii="Bookman Old Style" w:hAnsi="Bookman Old Style"/>
      <w:sz w:val="24"/>
      <w:szCs w:val="24"/>
      <w:lang w:eastAsia="ar-SA"/>
    </w:rPr>
  </w:style>
  <w:style w:type="character" w:styleId="Titolo8Carattere" w:customStyle="1">
    <w:name w:val="Titolo 8 Carattere"/>
    <w:basedOn w:val="DefaultParagraphFont"/>
    <w:uiPriority w:val="9"/>
    <w:semiHidden/>
    <w:qFormat/>
    <w:rsid w:val="008562c5"/>
    <w:rPr>
      <w:rFonts w:ascii="Cambria" w:hAnsi="Cambria" w:eastAsia="" w:cs="" w:asciiTheme="majorHAnsi" w:cstheme="majorBidi" w:eastAsiaTheme="majorEastAsia" w:hAnsiTheme="majorHAnsi"/>
      <w:color w:val="404040" w:themeColor="text1" w:themeTint="bf"/>
      <w:lang w:eastAsia="ar-SA"/>
    </w:rPr>
  </w:style>
  <w:style w:type="character" w:styleId="IntestazioneCarattere" w:customStyle="1">
    <w:name w:val="Intestazione Carattere"/>
    <w:basedOn w:val="DefaultParagraphFont"/>
    <w:qFormat/>
    <w:rsid w:val="008562c5"/>
    <w:rPr>
      <w:sz w:val="24"/>
      <w:szCs w:val="24"/>
      <w:lang w:eastAsia="ar-SA"/>
    </w:rPr>
  </w:style>
  <w:style w:type="character" w:styleId="Spanboldcenterbig" w:customStyle="1">
    <w:name w:val="span_bold_center_big"/>
    <w:basedOn w:val="DefaultParagraphFont"/>
    <w:qFormat/>
    <w:rsid w:val="008562c5"/>
    <w:rPr>
      <w:b/>
      <w:bCs/>
      <w:sz w:val="36"/>
      <w:szCs w:val="36"/>
    </w:rPr>
  </w:style>
  <w:style w:type="character" w:styleId="Titolo3Carattere" w:customStyle="1">
    <w:name w:val="Titolo 3 Carattere"/>
    <w:basedOn w:val="DefaultParagraphFont"/>
    <w:uiPriority w:val="9"/>
    <w:semiHidden/>
    <w:qFormat/>
    <w:rsid w:val="00c012ee"/>
    <w:rPr>
      <w:rFonts w:ascii="Cambria" w:hAnsi="Cambria" w:eastAsia="" w:cs="" w:asciiTheme="majorHAnsi" w:cstheme="majorBidi" w:eastAsiaTheme="majorEastAsia" w:hAnsiTheme="majorHAnsi"/>
      <w:b/>
      <w:bCs/>
      <w:color w:val="4F81BD" w:themeColor="accent1"/>
      <w:sz w:val="24"/>
      <w:szCs w:val="24"/>
      <w:lang w:eastAsia="ar-SA"/>
    </w:rPr>
  </w:style>
  <w:style w:type="character" w:styleId="Strong">
    <w:name w:val="Strong"/>
    <w:basedOn w:val="DefaultParagraphFont"/>
    <w:uiPriority w:val="22"/>
    <w:qFormat/>
    <w:rsid w:val="00264545"/>
    <w:rPr>
      <w:b/>
      <w:bCs/>
    </w:rPr>
  </w:style>
  <w:style w:type="character" w:styleId="Enfasi">
    <w:name w:val="Enfasi"/>
    <w:basedOn w:val="DefaultParagraphFont"/>
    <w:uiPriority w:val="20"/>
    <w:qFormat/>
    <w:rsid w:val="00861d48"/>
    <w:rPr>
      <w:i/>
      <w:iCs/>
    </w:rPr>
  </w:style>
  <w:style w:type="character" w:styleId="Titolo6Carattere" w:customStyle="1">
    <w:name w:val="Titolo 6 Carattere"/>
    <w:basedOn w:val="DefaultParagraphFont"/>
    <w:uiPriority w:val="9"/>
    <w:qFormat/>
    <w:rsid w:val="00c53d9d"/>
    <w:rPr>
      <w:rFonts w:ascii="Cambria" w:hAnsi="Cambria" w:eastAsia="" w:cs="" w:asciiTheme="majorHAnsi" w:cstheme="majorBidi" w:eastAsiaTheme="majorEastAsia" w:hAnsiTheme="majorHAnsi"/>
      <w:i/>
      <w:iCs/>
      <w:color w:val="243F60" w:themeColor="accent1" w:themeShade="7f"/>
      <w:sz w:val="24"/>
      <w:szCs w:val="24"/>
      <w:lang w:eastAsia="ar-SA"/>
    </w:rPr>
  </w:style>
  <w:style w:type="character" w:styleId="Titolo1Carattere" w:customStyle="1">
    <w:name w:val="Titolo 1 Carattere"/>
    <w:basedOn w:val="DefaultParagraphFont"/>
    <w:qFormat/>
    <w:rsid w:val="00426422"/>
    <w:rPr>
      <w:rFonts w:ascii="Tms Rmn" w:hAnsi="Tms Rmn"/>
      <w:sz w:val="28"/>
      <w:szCs w:val="24"/>
      <w:lang w:eastAsia="ar-SA"/>
    </w:rPr>
  </w:style>
  <w:style w:type="character" w:styleId="Rientrocorpodeltesto2Carattere" w:customStyle="1">
    <w:name w:val="Rientro corpo del testo 2 Carattere"/>
    <w:basedOn w:val="DefaultParagraphFont"/>
    <w:link w:val="BodyTextIndent2"/>
    <w:uiPriority w:val="99"/>
    <w:semiHidden/>
    <w:qFormat/>
    <w:rsid w:val="003f1dac"/>
    <w:rPr>
      <w:sz w:val="24"/>
      <w:szCs w:val="24"/>
      <w:lang w:eastAsia="ar-SA"/>
    </w:rPr>
  </w:style>
  <w:style w:type="character" w:styleId="CorpotestoCarattere" w:customStyle="1">
    <w:name w:val="Corpo testo Carattere"/>
    <w:basedOn w:val="DefaultParagraphFont"/>
    <w:qFormat/>
    <w:rsid w:val="003f1dac"/>
    <w:rPr>
      <w:sz w:val="24"/>
      <w:szCs w:val="24"/>
      <w:lang w:eastAsia="ar-SA"/>
    </w:rPr>
  </w:style>
  <w:style w:type="character" w:styleId="Lrzxr" w:customStyle="1">
    <w:name w:val="lrzxr"/>
    <w:basedOn w:val="DefaultParagraphFont"/>
    <w:qFormat/>
    <w:rsid w:val="001b1d09"/>
    <w:rPr/>
  </w:style>
  <w:style w:type="character" w:styleId="Acopre" w:customStyle="1">
    <w:name w:val="acopre"/>
    <w:basedOn w:val="DefaultParagraphFont"/>
    <w:qFormat/>
    <w:rsid w:val="001b1d09"/>
    <w:rPr/>
  </w:style>
  <w:style w:type="character" w:styleId="UnresolvedMention">
    <w:name w:val="Unresolved Mention"/>
    <w:basedOn w:val="DefaultParagraphFont"/>
    <w:uiPriority w:val="99"/>
    <w:semiHidden/>
    <w:unhideWhenUsed/>
    <w:qFormat/>
    <w:rsid w:val="001b27d5"/>
    <w:rPr>
      <w:color w:val="605E5C"/>
      <w:shd w:fill="E1DFDD" w:val="clear"/>
    </w:rPr>
  </w:style>
  <w:style w:type="character" w:styleId="CollegamentoInternetvisitato">
    <w:name w:val="Collegamento Internet visitato"/>
    <w:basedOn w:val="DefaultParagraphFont"/>
    <w:uiPriority w:val="99"/>
    <w:semiHidden/>
    <w:unhideWhenUsed/>
    <w:rsid w:val="001b27d5"/>
    <w:rPr>
      <w:color w:val="800080" w:themeColor="followedHyperlink"/>
      <w:u w:val="single"/>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link w:val="CorpotestoCarattere"/>
    <w:rsid w:val="00ba10f7"/>
    <w:pPr>
      <w:spacing w:before="0" w:after="120"/>
    </w:pPr>
    <w:rPr/>
  </w:style>
  <w:style w:type="paragraph" w:styleId="Elenco">
    <w:name w:val="List"/>
    <w:basedOn w:val="Corpodeltesto"/>
    <w:rsid w:val="00ba10f7"/>
    <w:pPr/>
    <w:rPr>
      <w:rFonts w:cs="Tahoma"/>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rsid w:val="00ba10f7"/>
    <w:pPr>
      <w:suppressLineNumbers/>
    </w:pPr>
    <w:rPr>
      <w:rFonts w:cs="Tahoma"/>
    </w:rPr>
  </w:style>
  <w:style w:type="paragraph" w:styleId="Normal1" w:default="1">
    <w:name w:val="LO-normal"/>
    <w:qFormat/>
    <w:pPr>
      <w:widowControl/>
      <w:bidi w:val="0"/>
      <w:spacing w:before="0" w:after="0"/>
      <w:jc w:val="left"/>
    </w:pPr>
    <w:rPr>
      <w:rFonts w:ascii="Times New Roman" w:hAnsi="Times New Roman" w:eastAsia="NSimSun" w:cs="Lucida Sans"/>
      <w:color w:val="auto"/>
      <w:kern w:val="0"/>
      <w:sz w:val="24"/>
      <w:szCs w:val="24"/>
      <w:lang w:val="it-IT" w:eastAsia="zh-CN" w:bidi="hi-IN"/>
    </w:rPr>
  </w:style>
  <w:style w:type="paragraph" w:styleId="Titoloprincipale">
    <w:name w:val="Title"/>
    <w:basedOn w:val="Normal1"/>
    <w:next w:val="Normal1"/>
    <w:qFormat/>
    <w:pPr>
      <w:keepNext w:val="true"/>
      <w:keepLines/>
      <w:pageBreakBefore w:val="false"/>
      <w:spacing w:lineRule="auto" w:line="240" w:before="480" w:after="120"/>
    </w:pPr>
    <w:rPr>
      <w:b/>
      <w:sz w:val="72"/>
      <w:szCs w:val="72"/>
    </w:rPr>
  </w:style>
  <w:style w:type="paragraph" w:styleId="Rientrocorpodeltesto">
    <w:name w:val="Body Text Indent"/>
    <w:basedOn w:val="Normal"/>
    <w:link w:val="RientrocorpodeltestoCarattere"/>
    <w:rsid w:val="00ba10f7"/>
    <w:pPr>
      <w:ind w:left="1207" w:hanging="1207"/>
      <w:jc w:val="both"/>
    </w:pPr>
    <w:rPr>
      <w:rFonts w:ascii="Bookman Old Style" w:hAnsi="Bookman Old Style"/>
    </w:rPr>
  </w:style>
  <w:style w:type="paragraph" w:styleId="Intestazione1" w:customStyle="1">
    <w:name w:val="Intestazione1"/>
    <w:basedOn w:val="Normal"/>
    <w:next w:val="Corpodeltesto"/>
    <w:qFormat/>
    <w:rsid w:val="00ba10f7"/>
    <w:pPr>
      <w:keepNext w:val="true"/>
      <w:spacing w:before="240" w:after="120"/>
    </w:pPr>
    <w:rPr>
      <w:rFonts w:ascii="Arial" w:hAnsi="Arial" w:eastAsia="HG Mincho Light J" w:cs="Tahoma"/>
      <w:sz w:val="28"/>
      <w:szCs w:val="28"/>
    </w:rPr>
  </w:style>
  <w:style w:type="paragraph" w:styleId="Contenutotabella" w:customStyle="1">
    <w:name w:val="Contenuto tabella"/>
    <w:basedOn w:val="Corpodeltesto"/>
    <w:qFormat/>
    <w:rsid w:val="00ba10f7"/>
    <w:pPr>
      <w:suppressLineNumbers/>
    </w:pPr>
    <w:rPr/>
  </w:style>
  <w:style w:type="paragraph" w:styleId="Intestazionetabella" w:customStyle="1">
    <w:name w:val="Intestazione tabella"/>
    <w:basedOn w:val="Contenutotabella"/>
    <w:qFormat/>
    <w:rsid w:val="00ba10f7"/>
    <w:pPr>
      <w:jc w:val="center"/>
    </w:pPr>
    <w:rPr>
      <w:b/>
      <w:bCs/>
      <w:i/>
      <w:iCs/>
    </w:rPr>
  </w:style>
  <w:style w:type="paragraph" w:styleId="Dicitura" w:customStyle="1">
    <w:name w:val="Dicitura"/>
    <w:basedOn w:val="Normal"/>
    <w:qFormat/>
    <w:rsid w:val="00ba10f7"/>
    <w:pPr>
      <w:suppressLineNumbers/>
      <w:spacing w:before="120" w:after="120"/>
    </w:pPr>
    <w:rPr>
      <w:rFonts w:cs="Tahoma"/>
      <w:i/>
      <w:iCs/>
      <w:sz w:val="20"/>
      <w:szCs w:val="20"/>
    </w:rPr>
  </w:style>
  <w:style w:type="paragraph" w:styleId="Standard" w:customStyle="1">
    <w:name w:val="Standard"/>
    <w:qFormat/>
    <w:rsid w:val="00ba10f7"/>
    <w:pPr>
      <w:widowControl w:val="false"/>
      <w:bidi w:val="0"/>
      <w:spacing w:before="0" w:after="0"/>
      <w:jc w:val="left"/>
    </w:pPr>
    <w:rPr>
      <w:rFonts w:ascii="Times New Roman" w:hAnsi="Times New Roman" w:eastAsia="NSimSun" w:cs="Lucida Sans"/>
      <w:color w:val="auto"/>
      <w:kern w:val="0"/>
      <w:sz w:val="24"/>
      <w:szCs w:val="24"/>
      <w:lang w:val="it-IT" w:eastAsia="zh-CN" w:bidi="hi-IN"/>
    </w:rPr>
  </w:style>
  <w:style w:type="paragraph" w:styleId="Intestazione6" w:customStyle="1">
    <w:name w:val="Intestazione 6"/>
    <w:basedOn w:val="Standard"/>
    <w:next w:val="Standard"/>
    <w:qFormat/>
    <w:rsid w:val="00ba10f7"/>
    <w:pPr>
      <w:keepNext w:val="true"/>
      <w:spacing w:lineRule="auto" w:line="288"/>
      <w:ind w:left="113" w:right="113" w:hanging="0"/>
      <w:jc w:val="right"/>
    </w:pPr>
    <w:rPr>
      <w:rFonts w:cs="Tahoma"/>
      <w:b/>
      <w:sz w:val="24"/>
      <w:szCs w:val="24"/>
    </w:rPr>
  </w:style>
  <w:style w:type="paragraph" w:styleId="Intestazioneepidipagina">
    <w:name w:val="Intestazione e piè di pagina"/>
    <w:basedOn w:val="Normal"/>
    <w:qFormat/>
    <w:pPr/>
    <w:rPr/>
  </w:style>
  <w:style w:type="paragraph" w:styleId="Intestazione">
    <w:name w:val="Header"/>
    <w:basedOn w:val="Normal"/>
    <w:link w:val="IntestazioneCarattere"/>
    <w:rsid w:val="00ba10f7"/>
    <w:pPr>
      <w:tabs>
        <w:tab w:val="clear" w:pos="720"/>
        <w:tab w:val="center" w:pos="4819" w:leader="none"/>
        <w:tab w:val="right" w:pos="9638" w:leader="none"/>
      </w:tabs>
    </w:pPr>
    <w:rPr/>
  </w:style>
  <w:style w:type="paragraph" w:styleId="Pidipagina">
    <w:name w:val="Footer"/>
    <w:basedOn w:val="Normal"/>
    <w:rsid w:val="00ba10f7"/>
    <w:pPr>
      <w:tabs>
        <w:tab w:val="clear" w:pos="720"/>
        <w:tab w:val="center" w:pos="4819" w:leader="none"/>
        <w:tab w:val="right" w:pos="9638" w:leader="none"/>
      </w:tabs>
    </w:pPr>
    <w:rPr/>
  </w:style>
  <w:style w:type="paragraph" w:styleId="P8" w:customStyle="1">
    <w:name w:val="p8"/>
    <w:basedOn w:val="Normal"/>
    <w:qFormat/>
    <w:rsid w:val="00ba10f7"/>
    <w:pPr>
      <w:widowControl w:val="false"/>
      <w:tabs>
        <w:tab w:val="left" w:pos="720" w:leader="none"/>
      </w:tabs>
      <w:suppressAutoHyphens w:val="false"/>
      <w:spacing w:lineRule="atLeast" w:line="280"/>
    </w:pPr>
    <w:rPr>
      <w:szCs w:val="20"/>
      <w:lang w:eastAsia="it-IT"/>
    </w:rPr>
  </w:style>
  <w:style w:type="paragraph" w:styleId="P9" w:customStyle="1">
    <w:name w:val="p9"/>
    <w:basedOn w:val="Normal"/>
    <w:qFormat/>
    <w:rsid w:val="00ba10f7"/>
    <w:pPr>
      <w:widowControl w:val="false"/>
      <w:tabs>
        <w:tab w:val="left" w:pos="720" w:leader="none"/>
      </w:tabs>
      <w:suppressAutoHyphens w:val="false"/>
      <w:spacing w:lineRule="atLeast" w:line="280"/>
    </w:pPr>
    <w:rPr>
      <w:szCs w:val="20"/>
      <w:lang w:eastAsia="it-IT"/>
    </w:rPr>
  </w:style>
  <w:style w:type="paragraph" w:styleId="P11" w:customStyle="1">
    <w:name w:val="p11"/>
    <w:basedOn w:val="Normal"/>
    <w:qFormat/>
    <w:rsid w:val="00ba10f7"/>
    <w:pPr>
      <w:widowControl w:val="false"/>
      <w:suppressAutoHyphens w:val="false"/>
      <w:spacing w:lineRule="atLeast" w:line="280"/>
      <w:ind w:left="1008" w:hanging="432"/>
    </w:pPr>
    <w:rPr>
      <w:szCs w:val="20"/>
      <w:lang w:eastAsia="it-IT"/>
    </w:rPr>
  </w:style>
  <w:style w:type="paragraph" w:styleId="P12" w:customStyle="1">
    <w:name w:val="p12"/>
    <w:basedOn w:val="Normal"/>
    <w:qFormat/>
    <w:rsid w:val="00ba10f7"/>
    <w:pPr>
      <w:widowControl w:val="false"/>
      <w:suppressAutoHyphens w:val="false"/>
      <w:spacing w:lineRule="atLeast" w:line="280"/>
      <w:ind w:left="1120" w:hanging="0"/>
    </w:pPr>
    <w:rPr>
      <w:szCs w:val="20"/>
      <w:lang w:eastAsia="it-IT"/>
    </w:rPr>
  </w:style>
  <w:style w:type="paragraph" w:styleId="P13" w:customStyle="1">
    <w:name w:val="p13"/>
    <w:basedOn w:val="Normal"/>
    <w:qFormat/>
    <w:rsid w:val="00ba10f7"/>
    <w:pPr>
      <w:widowControl w:val="false"/>
      <w:tabs>
        <w:tab w:val="left" w:pos="720" w:leader="none"/>
      </w:tabs>
      <w:suppressAutoHyphens w:val="false"/>
      <w:spacing w:lineRule="atLeast" w:line="280"/>
    </w:pPr>
    <w:rPr>
      <w:szCs w:val="20"/>
      <w:lang w:eastAsia="it-IT"/>
    </w:rPr>
  </w:style>
  <w:style w:type="paragraph" w:styleId="P15" w:customStyle="1">
    <w:name w:val="p15"/>
    <w:basedOn w:val="Normal"/>
    <w:qFormat/>
    <w:rsid w:val="00ba10f7"/>
    <w:pPr>
      <w:widowControl w:val="false"/>
      <w:tabs>
        <w:tab w:val="clear" w:pos="720"/>
        <w:tab w:val="left" w:pos="380" w:leader="none"/>
      </w:tabs>
      <w:suppressAutoHyphens w:val="false"/>
      <w:spacing w:lineRule="atLeast" w:line="240"/>
      <w:ind w:left="1060" w:hanging="0"/>
    </w:pPr>
    <w:rPr>
      <w:szCs w:val="20"/>
      <w:lang w:eastAsia="it-IT"/>
    </w:rPr>
  </w:style>
  <w:style w:type="paragraph" w:styleId="P24" w:customStyle="1">
    <w:name w:val="p24"/>
    <w:basedOn w:val="Normal"/>
    <w:qFormat/>
    <w:rsid w:val="00ba10f7"/>
    <w:pPr>
      <w:widowControl w:val="false"/>
      <w:tabs>
        <w:tab w:val="clear" w:pos="720"/>
        <w:tab w:val="left" w:pos="320" w:leader="none"/>
        <w:tab w:val="left" w:pos="1120" w:leader="none"/>
      </w:tabs>
      <w:suppressAutoHyphens w:val="false"/>
      <w:spacing w:lineRule="atLeast" w:line="280"/>
      <w:ind w:left="288" w:hanging="864"/>
    </w:pPr>
    <w:rPr>
      <w:szCs w:val="20"/>
      <w:lang w:eastAsia="it-IT"/>
    </w:rPr>
  </w:style>
  <w:style w:type="paragraph" w:styleId="C22" w:customStyle="1">
    <w:name w:val="c22"/>
    <w:basedOn w:val="Normal"/>
    <w:qFormat/>
    <w:rsid w:val="00ba10f7"/>
    <w:pPr>
      <w:widowControl w:val="false"/>
      <w:suppressAutoHyphens w:val="false"/>
      <w:spacing w:lineRule="atLeast" w:line="240"/>
      <w:jc w:val="center"/>
    </w:pPr>
    <w:rPr>
      <w:szCs w:val="20"/>
      <w:lang w:eastAsia="it-IT"/>
    </w:rPr>
  </w:style>
  <w:style w:type="paragraph" w:styleId="C25" w:customStyle="1">
    <w:name w:val="c25"/>
    <w:basedOn w:val="Normal"/>
    <w:qFormat/>
    <w:rsid w:val="00ba10f7"/>
    <w:pPr>
      <w:widowControl w:val="false"/>
      <w:suppressAutoHyphens w:val="false"/>
      <w:spacing w:lineRule="atLeast" w:line="240"/>
      <w:jc w:val="center"/>
    </w:pPr>
    <w:rPr>
      <w:szCs w:val="20"/>
      <w:lang w:eastAsia="it-IT"/>
    </w:rPr>
  </w:style>
  <w:style w:type="paragraph" w:styleId="P14" w:customStyle="1">
    <w:name w:val="p14"/>
    <w:basedOn w:val="Normal"/>
    <w:qFormat/>
    <w:rsid w:val="00ba21a7"/>
    <w:pPr>
      <w:widowControl w:val="false"/>
      <w:tabs>
        <w:tab w:val="clear" w:pos="720"/>
        <w:tab w:val="left" w:pos="5680" w:leader="none"/>
      </w:tabs>
      <w:suppressAutoHyphens w:val="false"/>
      <w:snapToGrid w:val="false"/>
      <w:spacing w:lineRule="atLeast" w:line="240"/>
      <w:ind w:left="4240" w:hanging="0"/>
    </w:pPr>
    <w:rPr>
      <w:szCs w:val="20"/>
      <w:lang w:eastAsia="it-IT"/>
    </w:rPr>
  </w:style>
  <w:style w:type="paragraph" w:styleId="BalloonText">
    <w:name w:val="Balloon Text"/>
    <w:basedOn w:val="Normal"/>
    <w:semiHidden/>
    <w:qFormat/>
    <w:rsid w:val="006c3de9"/>
    <w:pPr/>
    <w:rPr>
      <w:rFonts w:ascii="Tahoma" w:hAnsi="Tahoma" w:cs="Tahoma"/>
      <w:sz w:val="16"/>
      <w:szCs w:val="16"/>
    </w:rPr>
  </w:style>
  <w:style w:type="paragraph" w:styleId="ListParagraph">
    <w:name w:val="List Paragraph"/>
    <w:basedOn w:val="Normal"/>
    <w:uiPriority w:val="34"/>
    <w:qFormat/>
    <w:rsid w:val="00e935a4"/>
    <w:pPr>
      <w:spacing w:before="0" w:after="0"/>
      <w:ind w:left="720" w:hanging="0"/>
      <w:contextualSpacing/>
    </w:pPr>
    <w:rPr/>
  </w:style>
  <w:style w:type="paragraph" w:styleId="Corpodeltesto21" w:customStyle="1">
    <w:name w:val="Corpo del testo 21"/>
    <w:basedOn w:val="Normal"/>
    <w:qFormat/>
    <w:rsid w:val="00ae518e"/>
    <w:pPr>
      <w:suppressAutoHyphens w:val="false"/>
      <w:spacing w:lineRule="atLeast" w:line="360"/>
      <w:ind w:left="7797" w:firstLine="708"/>
    </w:pPr>
    <w:rPr>
      <w:szCs w:val="20"/>
      <w:lang w:eastAsia="it-IT"/>
    </w:rPr>
  </w:style>
  <w:style w:type="paragraph" w:styleId="Default" w:customStyle="1">
    <w:name w:val="Default"/>
    <w:qFormat/>
    <w:rsid w:val="00f43f3c"/>
    <w:pPr>
      <w:widowControl/>
      <w:bidi w:val="0"/>
      <w:spacing w:before="0" w:after="0"/>
      <w:jc w:val="left"/>
    </w:pPr>
    <w:rPr>
      <w:rFonts w:ascii="Verdana" w:hAnsi="Verdana" w:cs="Verdana" w:eastAsia="NSimSun"/>
      <w:color w:val="000000"/>
      <w:kern w:val="0"/>
      <w:sz w:val="24"/>
      <w:szCs w:val="24"/>
      <w:lang w:val="it-IT" w:eastAsia="zh-CN" w:bidi="hi-IN"/>
    </w:rPr>
  </w:style>
  <w:style w:type="paragraph" w:styleId="BodyTextIndent2">
    <w:name w:val="Body Text Indent 2"/>
    <w:basedOn w:val="Normal"/>
    <w:link w:val="Rientrocorpodeltesto2Carattere"/>
    <w:uiPriority w:val="99"/>
    <w:semiHidden/>
    <w:unhideWhenUsed/>
    <w:qFormat/>
    <w:rsid w:val="003f1dac"/>
    <w:pPr>
      <w:spacing w:lineRule="auto" w:line="480" w:before="0" w:after="120"/>
      <w:ind w:left="283" w:hanging="0"/>
    </w:pPr>
    <w:rPr/>
  </w:style>
  <w:style w:type="paragraph" w:styleId="Corpodeltesto22" w:customStyle="1">
    <w:name w:val="Corpo del testo 22"/>
    <w:basedOn w:val="Normal"/>
    <w:qFormat/>
    <w:rsid w:val="00ac08a8"/>
    <w:pPr>
      <w:suppressAutoHyphens w:val="false"/>
      <w:spacing w:lineRule="atLeast" w:line="360"/>
      <w:ind w:left="7797" w:firstLine="708"/>
    </w:pPr>
    <w:rPr>
      <w:szCs w:val="20"/>
      <w:lang w:eastAsia="it-IT"/>
    </w:rPr>
  </w:style>
  <w:style w:type="paragraph" w:styleId="NormalWeb">
    <w:name w:val="Normal (Web)"/>
    <w:basedOn w:val="Normal"/>
    <w:uiPriority w:val="99"/>
    <w:semiHidden/>
    <w:unhideWhenUsed/>
    <w:qFormat/>
    <w:rsid w:val="00293a2b"/>
    <w:pPr>
      <w:suppressAutoHyphens w:val="false"/>
      <w:spacing w:beforeAutospacing="1" w:afterAutospacing="1"/>
    </w:pPr>
    <w:rPr>
      <w:lang w:eastAsia="it-IT"/>
    </w:rPr>
  </w:style>
  <w:style w:type="paragraph" w:styleId="Sottotitolo">
    <w:name w:val="Subtitle"/>
    <w:basedOn w:val="Normal1"/>
    <w:next w:val="Normal1"/>
    <w:qFormat/>
    <w:pPr>
      <w:keepNext w:val="true"/>
      <w:keepLines/>
      <w:pageBreakBefore w:val="false"/>
      <w:spacing w:lineRule="auto" w:line="240" w:before="360" w:after="80"/>
    </w:pPr>
    <w:rPr>
      <w:rFonts w:ascii="Georgia" w:hAnsi="Georgia" w:eastAsia="Georgia" w:cs="Georgia"/>
      <w:i/>
      <w:color w:val="666666"/>
      <w:sz w:val="48"/>
      <w:szCs w:val="48"/>
    </w:rPr>
  </w:style>
  <w:style w:type="numbering" w:styleId="NoList" w:default="1">
    <w:name w:val="No List"/>
    <w:uiPriority w:val="99"/>
    <w:semiHidden/>
    <w:unhideWhenUsed/>
    <w:qFormat/>
  </w:style>
  <w:style w:type="table" w:default="1" w:styleId="TableNormal">
    <w:name w:val="Table Normal"/>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201ae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3.png"/><Relationship Id="rId4" Type="http://schemas.openxmlformats.org/officeDocument/2006/relationships/hyperlink" Target="mailto:pdic87900a@istruzione.it" TargetMode="External"/><Relationship Id="rId5" Type="http://schemas.openxmlformats.org/officeDocument/2006/relationships/hyperlink" Target="mailto:pdic87900a@pec.istruzione.it" TargetMode="External"/><Relationship Id="rId6" Type="http://schemas.openxmlformats.org/officeDocument/2006/relationships/hyperlink" Target="http://www.primoicpadova.edu.it/" TargetMode="Externa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3.png"/><Relationship Id="rId4" Type="http://schemas.openxmlformats.org/officeDocument/2006/relationships/hyperlink" Target="mailto:pdic87900a@istruzione.it" TargetMode="External"/><Relationship Id="rId5" Type="http://schemas.openxmlformats.org/officeDocument/2006/relationships/hyperlink" Target="mailto:pdic87900a@pec.istruzione.it" TargetMode="External"/><Relationship Id="rId6" Type="http://schemas.openxmlformats.org/officeDocument/2006/relationships/hyperlink" Target="http://www.primoicpadova.edu.it/" TargetMode="External"/>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3.png"/><Relationship Id="rId4" Type="http://schemas.openxmlformats.org/officeDocument/2006/relationships/hyperlink" Target="mailto:pdic87900a@istruzione.it" TargetMode="External"/><Relationship Id="rId5" Type="http://schemas.openxmlformats.org/officeDocument/2006/relationships/hyperlink" Target="mailto:pdic87900a@pec.istruzione.it" TargetMode="External"/><Relationship Id="rId6" Type="http://schemas.openxmlformats.org/officeDocument/2006/relationships/hyperlink" Target="http://www.primoicpadova.edu.it/" TargetMode="Externa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kwLwbxgsTCBJPiPATfwPB2dwQZQ==">CgMxLjA4AHIhMXdiN3ltd0dzYzhfaGdxaTJrZHlZSUtmbGNyTWQ5d0VK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LibreOffice/7.3.4.2$Windows_X86_64 LibreOffice_project/728fec16bd5f605073805c3c9e7c4212a0120dc5</Application>
  <AppVersion>15.0000</AppVersion>
  <Pages>6</Pages>
  <Words>1293</Words>
  <Characters>7869</Characters>
  <CharactersWithSpaces>9491</CharactersWithSpaces>
  <Paragraphs>133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2025-01-15T14:42:00Z</dcterms:created>
  <dc:creator>ISTITUTO C. DI CAPRINO</dc:creator>
  <dc:description/>
  <dc:language>it-IT</dc:language>
  <cp:lastModifiedBy/>
  <dcterms:modified xsi:type="dcterms:W3CDTF">2025-04-01T21:04:30Z</dcterms:modified>
  <cp:revision>1</cp:revision>
  <dc:subject/>
  <dc:title/>
</cp:coreProperties>
</file>